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АДМИНИСТРАЦИЯ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ПОСТАНОВЛЕНИЕ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11.11.2019 № 4939</w:t>
      </w:r>
    </w:p>
    <w:p w:rsidR="006E794B" w:rsidRPr="006257FB" w:rsidRDefault="006E794B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>(в редакции от 05.03.2020 №809</w:t>
      </w:r>
      <w:r w:rsidR="00955017" w:rsidRPr="006257FB">
        <w:rPr>
          <w:rFonts w:ascii="Arial" w:hAnsi="Arial" w:cs="Arial"/>
          <w:bCs/>
          <w:sz w:val="24"/>
          <w:szCs w:val="24"/>
        </w:rPr>
        <w:t>, от 29.06.2020 № 1975</w:t>
      </w:r>
      <w:r w:rsidR="0031421D" w:rsidRPr="006257FB">
        <w:rPr>
          <w:rFonts w:ascii="Arial" w:hAnsi="Arial" w:cs="Arial"/>
          <w:bCs/>
          <w:sz w:val="24"/>
          <w:szCs w:val="24"/>
        </w:rPr>
        <w:t>, от 29.09.2020 №3343</w:t>
      </w:r>
      <w:r w:rsidR="00D359E2" w:rsidRPr="006257FB">
        <w:rPr>
          <w:rFonts w:ascii="Arial" w:hAnsi="Arial" w:cs="Arial"/>
          <w:bCs/>
          <w:sz w:val="24"/>
          <w:szCs w:val="24"/>
        </w:rPr>
        <w:t>, от 21.12.2020 №4698</w:t>
      </w:r>
      <w:r w:rsidR="00882234" w:rsidRPr="006257FB">
        <w:rPr>
          <w:rFonts w:ascii="Arial" w:hAnsi="Arial" w:cs="Arial"/>
          <w:bCs/>
          <w:sz w:val="24"/>
          <w:szCs w:val="24"/>
        </w:rPr>
        <w:t>, от 31.12.2020 № 4986</w:t>
      </w:r>
      <w:r w:rsidR="00C54D46" w:rsidRPr="006257FB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C54D46" w:rsidRPr="006257FB">
        <w:rPr>
          <w:rFonts w:ascii="Arial" w:hAnsi="Arial" w:cs="Arial"/>
          <w:bCs/>
          <w:sz w:val="24"/>
          <w:szCs w:val="24"/>
        </w:rPr>
        <w:t>от</w:t>
      </w:r>
      <w:proofErr w:type="gramEnd"/>
      <w:r w:rsidR="00C54D46" w:rsidRPr="006257FB">
        <w:rPr>
          <w:rFonts w:ascii="Arial" w:hAnsi="Arial" w:cs="Arial"/>
          <w:bCs/>
          <w:sz w:val="24"/>
          <w:szCs w:val="24"/>
        </w:rPr>
        <w:t xml:space="preserve"> 16.04.2021 №1347</w:t>
      </w:r>
      <w:r w:rsidR="00720070" w:rsidRPr="006257FB">
        <w:rPr>
          <w:rFonts w:ascii="Arial" w:hAnsi="Arial" w:cs="Arial"/>
          <w:bCs/>
          <w:sz w:val="24"/>
          <w:szCs w:val="24"/>
        </w:rPr>
        <w:t>, от 03.06.2021 №2077</w:t>
      </w:r>
      <w:r w:rsidR="006257FB" w:rsidRPr="006257FB">
        <w:rPr>
          <w:rFonts w:ascii="Arial" w:hAnsi="Arial" w:cs="Arial"/>
          <w:bCs/>
          <w:sz w:val="24"/>
          <w:szCs w:val="24"/>
        </w:rPr>
        <w:t>,</w:t>
      </w:r>
      <w:r w:rsidR="006257FB" w:rsidRPr="006257FB">
        <w:rPr>
          <w:rFonts w:ascii="Arial" w:hAnsi="Arial" w:cs="Arial"/>
          <w:b/>
          <w:bCs/>
          <w:sz w:val="24"/>
          <w:szCs w:val="24"/>
        </w:rPr>
        <w:t xml:space="preserve"> от 30.06.2021 №2486</w:t>
      </w:r>
      <w:r w:rsidRPr="006257FB">
        <w:rPr>
          <w:rFonts w:ascii="Arial" w:hAnsi="Arial" w:cs="Arial"/>
          <w:b/>
          <w:bCs/>
          <w:sz w:val="24"/>
          <w:szCs w:val="24"/>
        </w:rPr>
        <w:t>)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ind w:right="3401"/>
        <w:jc w:val="both"/>
        <w:rPr>
          <w:rFonts w:ascii="Arial" w:hAnsi="Arial" w:cs="Arial"/>
          <w:b/>
          <w:bCs/>
          <w:sz w:val="24"/>
          <w:szCs w:val="24"/>
        </w:rPr>
      </w:pP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ind w:right="3401"/>
        <w:jc w:val="both"/>
        <w:rPr>
          <w:rFonts w:ascii="Arial" w:hAnsi="Arial" w:cs="Arial"/>
          <w:b/>
          <w:bCs/>
          <w:sz w:val="24"/>
          <w:szCs w:val="24"/>
        </w:rPr>
      </w:pPr>
    </w:p>
    <w:p w:rsidR="0017563E" w:rsidRPr="006257FB" w:rsidRDefault="0017563E" w:rsidP="00527669">
      <w:pPr>
        <w:tabs>
          <w:tab w:val="left" w:pos="0"/>
          <w:tab w:val="left" w:pos="142"/>
          <w:tab w:val="left" w:pos="851"/>
          <w:tab w:val="left" w:pos="4820"/>
          <w:tab w:val="left" w:pos="5103"/>
        </w:tabs>
        <w:spacing w:after="0" w:line="240" w:lineRule="auto"/>
        <w:ind w:right="4394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«Строительство объектов социальной инфраструктуры» </w:t>
      </w: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57FB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руководствуясь статьями 40, 44</w:t>
      </w:r>
      <w:proofErr w:type="gramEnd"/>
      <w:r w:rsidRPr="006257FB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</w:t>
      </w:r>
      <w:r w:rsidRPr="006257FB">
        <w:rPr>
          <w:rFonts w:ascii="Arial" w:hAnsi="Arial" w:cs="Arial"/>
          <w:sz w:val="24"/>
          <w:szCs w:val="24"/>
        </w:rPr>
        <w:t>,</w:t>
      </w: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>ПОСТАНОВЛЯЮ:</w:t>
      </w: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63E" w:rsidRPr="006257FB" w:rsidRDefault="0017563E" w:rsidP="00527669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6257FB">
        <w:rPr>
          <w:rFonts w:ascii="Arial" w:hAnsi="Arial" w:cs="Arial"/>
          <w:bCs/>
          <w:sz w:val="24"/>
          <w:szCs w:val="24"/>
        </w:rPr>
        <w:t xml:space="preserve">«Строительство объектов социальной инфраструктуры» (прилагается). </w:t>
      </w:r>
    </w:p>
    <w:p w:rsidR="0017563E" w:rsidRPr="006257FB" w:rsidRDefault="0017563E" w:rsidP="00527669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>Настоящее постановление вступает в силу с 01.01.2020 года.</w:t>
      </w:r>
    </w:p>
    <w:p w:rsidR="0017563E" w:rsidRPr="006257FB" w:rsidRDefault="0017563E" w:rsidP="00527669">
      <w:pPr>
        <w:tabs>
          <w:tab w:val="left" w:pos="0"/>
          <w:tab w:val="left" w:pos="1418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 xml:space="preserve">3.       Заместителю главы администрации городского округа Мытищи </w:t>
      </w:r>
      <w:proofErr w:type="spellStart"/>
      <w:r w:rsidRPr="006257FB">
        <w:rPr>
          <w:rFonts w:ascii="Arial" w:hAnsi="Arial" w:cs="Arial"/>
          <w:sz w:val="24"/>
          <w:szCs w:val="24"/>
        </w:rPr>
        <w:t>Конягину</w:t>
      </w:r>
      <w:proofErr w:type="spellEnd"/>
      <w:r w:rsidRPr="006257FB">
        <w:rPr>
          <w:rFonts w:ascii="Arial" w:hAnsi="Arial" w:cs="Arial"/>
          <w:sz w:val="24"/>
          <w:szCs w:val="24"/>
        </w:rPr>
        <w:t>  В.А. опубликовать настоящее постановление на сайте органов местного самоуправления городского округа Мытищи.  </w:t>
      </w:r>
    </w:p>
    <w:p w:rsidR="0017563E" w:rsidRPr="006257FB" w:rsidRDefault="0017563E" w:rsidP="00527669">
      <w:pPr>
        <w:numPr>
          <w:ilvl w:val="0"/>
          <w:numId w:val="8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6257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57FB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Т.Ю. Кольцову.</w:t>
      </w: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63E" w:rsidRPr="006257FB" w:rsidRDefault="0017563E" w:rsidP="00527669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 xml:space="preserve"> </w:t>
      </w:r>
    </w:p>
    <w:p w:rsidR="0017563E" w:rsidRPr="006257FB" w:rsidRDefault="0017563E" w:rsidP="00527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7FB">
        <w:rPr>
          <w:rFonts w:ascii="Arial" w:hAnsi="Arial" w:cs="Arial"/>
          <w:sz w:val="24"/>
          <w:szCs w:val="24"/>
        </w:rPr>
        <w:t xml:space="preserve">Глава городского округа Мытищи             </w:t>
      </w:r>
      <w:r w:rsidRPr="006257FB">
        <w:rPr>
          <w:rFonts w:ascii="Arial" w:hAnsi="Arial" w:cs="Arial"/>
          <w:sz w:val="24"/>
          <w:szCs w:val="24"/>
        </w:rPr>
        <w:tab/>
        <w:t xml:space="preserve">                                                 В.С. Азаров</w:t>
      </w:r>
    </w:p>
    <w:p w:rsidR="0017563E" w:rsidRPr="006257FB" w:rsidRDefault="0017563E" w:rsidP="00175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563E" w:rsidRPr="006257FB" w:rsidRDefault="0017563E" w:rsidP="001756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17563E" w:rsidRPr="006257FB" w:rsidSect="0017563E">
          <w:headerReference w:type="default" r:id="rId8"/>
          <w:pgSz w:w="11906" w:h="16838"/>
          <w:pgMar w:top="1134" w:right="567" w:bottom="1134" w:left="1134" w:header="567" w:footer="709" w:gutter="0"/>
          <w:pgNumType w:start="2"/>
          <w:cols w:space="708"/>
          <w:docGrid w:linePitch="360"/>
        </w:sectPr>
      </w:pPr>
    </w:p>
    <w:p w:rsidR="00AA0CBC" w:rsidRPr="006257FB" w:rsidRDefault="00AA0CBC" w:rsidP="0052766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Arial" w:hAnsi="Arial" w:cs="Arial"/>
          <w:sz w:val="20"/>
          <w:szCs w:val="24"/>
          <w:lang w:eastAsia="ru-RU"/>
        </w:rPr>
      </w:pPr>
      <w:bookmarkStart w:id="0" w:name="_GoBack"/>
      <w:r w:rsidRPr="006257FB">
        <w:rPr>
          <w:rFonts w:ascii="Arial" w:hAnsi="Arial" w:cs="Arial"/>
          <w:sz w:val="20"/>
          <w:szCs w:val="24"/>
          <w:lang w:eastAsia="ru-RU"/>
        </w:rPr>
        <w:lastRenderedPageBreak/>
        <w:t xml:space="preserve">Приложение к постановлению </w:t>
      </w:r>
    </w:p>
    <w:p w:rsidR="00AA0CBC" w:rsidRPr="006257FB" w:rsidRDefault="00AA0CBC" w:rsidP="0052766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206" w:right="113"/>
        <w:jc w:val="right"/>
        <w:rPr>
          <w:rFonts w:ascii="Arial" w:hAnsi="Arial" w:cs="Arial"/>
          <w:sz w:val="20"/>
          <w:szCs w:val="24"/>
          <w:lang w:eastAsia="ru-RU"/>
        </w:rPr>
      </w:pPr>
      <w:r w:rsidRPr="006257FB">
        <w:rPr>
          <w:rFonts w:ascii="Arial" w:hAnsi="Arial" w:cs="Arial"/>
          <w:sz w:val="20"/>
          <w:szCs w:val="24"/>
          <w:lang w:eastAsia="ru-RU"/>
        </w:rPr>
        <w:t>администрации городского округа Мытищи</w:t>
      </w:r>
    </w:p>
    <w:p w:rsidR="00AA0CBC" w:rsidRPr="006257FB" w:rsidRDefault="00AA0CBC" w:rsidP="0052766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206" w:right="113"/>
        <w:jc w:val="right"/>
        <w:rPr>
          <w:rFonts w:ascii="Arial" w:hAnsi="Arial" w:cs="Arial"/>
          <w:sz w:val="20"/>
          <w:szCs w:val="24"/>
          <w:lang w:eastAsia="ru-RU"/>
        </w:rPr>
      </w:pPr>
      <w:r w:rsidRPr="006257FB">
        <w:rPr>
          <w:rFonts w:ascii="Arial" w:hAnsi="Arial" w:cs="Arial"/>
          <w:sz w:val="20"/>
          <w:szCs w:val="24"/>
          <w:lang w:eastAsia="ru-RU"/>
        </w:rPr>
        <w:t>от</w:t>
      </w:r>
      <w:r w:rsidR="00C26F5C" w:rsidRPr="006257FB">
        <w:rPr>
          <w:rFonts w:ascii="Arial" w:hAnsi="Arial" w:cs="Arial"/>
          <w:sz w:val="20"/>
          <w:szCs w:val="24"/>
          <w:lang w:eastAsia="ru-RU"/>
        </w:rPr>
        <w:t xml:space="preserve"> 11.11.2019 </w:t>
      </w:r>
      <w:r w:rsidRPr="006257FB">
        <w:rPr>
          <w:rFonts w:ascii="Arial" w:hAnsi="Arial" w:cs="Arial"/>
          <w:sz w:val="20"/>
          <w:szCs w:val="24"/>
          <w:lang w:eastAsia="ru-RU"/>
        </w:rPr>
        <w:t>№</w:t>
      </w:r>
      <w:r w:rsidR="00C26F5C" w:rsidRPr="006257FB">
        <w:rPr>
          <w:rFonts w:ascii="Arial" w:hAnsi="Arial" w:cs="Arial"/>
          <w:sz w:val="20"/>
          <w:szCs w:val="24"/>
          <w:lang w:eastAsia="ru-RU"/>
        </w:rPr>
        <w:t xml:space="preserve"> 4939</w:t>
      </w:r>
    </w:p>
    <w:p w:rsidR="006E794B" w:rsidRPr="006257FB" w:rsidRDefault="006E794B" w:rsidP="00955017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6257FB">
        <w:rPr>
          <w:rFonts w:ascii="Arial" w:hAnsi="Arial" w:cs="Arial"/>
          <w:bCs/>
          <w:sz w:val="20"/>
          <w:szCs w:val="20"/>
        </w:rPr>
        <w:t>(в редакции от 05.03.2020 №809</w:t>
      </w:r>
      <w:r w:rsidR="00955017" w:rsidRPr="006257FB">
        <w:rPr>
          <w:rFonts w:ascii="Arial" w:hAnsi="Arial" w:cs="Arial"/>
          <w:bCs/>
          <w:sz w:val="20"/>
          <w:szCs w:val="20"/>
        </w:rPr>
        <w:t>, от 29.06.2020 № 1975</w:t>
      </w:r>
      <w:r w:rsidR="0031421D" w:rsidRPr="006257FB">
        <w:rPr>
          <w:rFonts w:ascii="Arial" w:hAnsi="Arial" w:cs="Arial"/>
          <w:bCs/>
          <w:sz w:val="20"/>
          <w:szCs w:val="20"/>
        </w:rPr>
        <w:t>, от 29.09.2020 №3343</w:t>
      </w:r>
      <w:r w:rsidR="00D359E2" w:rsidRPr="006257FB">
        <w:rPr>
          <w:rFonts w:ascii="Arial" w:hAnsi="Arial" w:cs="Arial"/>
          <w:bCs/>
          <w:sz w:val="20"/>
          <w:szCs w:val="20"/>
        </w:rPr>
        <w:t>, от 21.12.2020 №4698</w:t>
      </w:r>
      <w:r w:rsidR="00882234" w:rsidRPr="006257FB">
        <w:rPr>
          <w:rFonts w:ascii="Arial" w:hAnsi="Arial" w:cs="Arial"/>
          <w:bCs/>
          <w:sz w:val="20"/>
          <w:szCs w:val="20"/>
        </w:rPr>
        <w:t>, от 31.12.2020 № 4986</w:t>
      </w:r>
      <w:r w:rsidR="00C54D46" w:rsidRPr="006257FB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C54D46" w:rsidRPr="006257FB">
        <w:rPr>
          <w:rFonts w:ascii="Arial" w:hAnsi="Arial" w:cs="Arial"/>
          <w:bCs/>
          <w:sz w:val="20"/>
          <w:szCs w:val="20"/>
        </w:rPr>
        <w:t>от</w:t>
      </w:r>
      <w:proofErr w:type="gramEnd"/>
      <w:r w:rsidR="00C54D46" w:rsidRPr="006257FB">
        <w:rPr>
          <w:rFonts w:ascii="Arial" w:hAnsi="Arial" w:cs="Arial"/>
          <w:bCs/>
          <w:sz w:val="20"/>
          <w:szCs w:val="20"/>
        </w:rPr>
        <w:t xml:space="preserve"> 16.04.2021 №1347</w:t>
      </w:r>
      <w:r w:rsidR="00720070" w:rsidRPr="006257FB">
        <w:rPr>
          <w:rFonts w:ascii="Arial" w:hAnsi="Arial" w:cs="Arial"/>
          <w:bCs/>
          <w:sz w:val="20"/>
          <w:szCs w:val="20"/>
        </w:rPr>
        <w:t>, от 03.06.2021 №2077</w:t>
      </w:r>
      <w:bookmarkEnd w:id="0"/>
      <w:r w:rsidR="006257FB" w:rsidRPr="006257FB">
        <w:rPr>
          <w:rFonts w:ascii="Arial" w:hAnsi="Arial" w:cs="Arial"/>
          <w:b/>
          <w:bCs/>
          <w:sz w:val="20"/>
          <w:szCs w:val="20"/>
        </w:rPr>
        <w:t>, от 30.06.2021 №2486)</w:t>
      </w:r>
    </w:p>
    <w:p w:rsidR="00F27775" w:rsidRPr="006257FB" w:rsidRDefault="00F27775" w:rsidP="00D359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7775" w:rsidRPr="006257FB" w:rsidRDefault="00F27775" w:rsidP="00F27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:rsidR="006257FB" w:rsidRPr="006257FB" w:rsidRDefault="006257FB" w:rsidP="0062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Муниципальная программа городского округа Мытищи</w:t>
      </w: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«</w:t>
      </w:r>
      <w:r w:rsidRPr="006257FB">
        <w:rPr>
          <w:rFonts w:ascii="Arial" w:eastAsia="Calibri" w:hAnsi="Arial" w:cs="Arial"/>
          <w:b/>
          <w:sz w:val="20"/>
          <w:szCs w:val="20"/>
        </w:rPr>
        <w:t>Строительство объектов социальной инфраструктуры</w:t>
      </w:r>
      <w:r w:rsidRPr="006257FB">
        <w:rPr>
          <w:rFonts w:ascii="Arial" w:hAnsi="Arial" w:cs="Arial"/>
          <w:b/>
          <w:sz w:val="20"/>
          <w:szCs w:val="20"/>
        </w:rPr>
        <w:t xml:space="preserve">» </w:t>
      </w:r>
    </w:p>
    <w:p w:rsidR="006257FB" w:rsidRPr="006257FB" w:rsidRDefault="006257FB" w:rsidP="006257FB">
      <w:pPr>
        <w:autoSpaceDE w:val="0"/>
        <w:autoSpaceDN w:val="0"/>
        <w:adjustRightInd w:val="0"/>
        <w:spacing w:after="0" w:line="240" w:lineRule="auto"/>
        <w:ind w:right="1190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Паспорт  муниципальной программы «Строительство объектов социальной инфраструктуры» 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left="12036" w:right="-10" w:firstLine="708"/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W w:w="15206" w:type="dxa"/>
        <w:tblInd w:w="93" w:type="dxa"/>
        <w:tblLook w:val="04A0" w:firstRow="1" w:lastRow="0" w:firstColumn="1" w:lastColumn="0" w:noHBand="0" w:noVBand="1"/>
      </w:tblPr>
      <w:tblGrid>
        <w:gridCol w:w="3417"/>
        <w:gridCol w:w="1964"/>
        <w:gridCol w:w="1965"/>
        <w:gridCol w:w="1965"/>
        <w:gridCol w:w="1965"/>
        <w:gridCol w:w="1965"/>
        <w:gridCol w:w="1965"/>
      </w:tblGrid>
      <w:tr w:rsidR="006257FB" w:rsidRPr="006257FB" w:rsidTr="0048586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Мытищи</w:t>
            </w:r>
          </w:p>
        </w:tc>
      </w:tr>
      <w:tr w:rsidR="006257FB" w:rsidRPr="006257FB" w:rsidTr="0048586A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Управление капитального строительства  администрации городского округа Мытищи</w:t>
            </w:r>
          </w:p>
        </w:tc>
      </w:tr>
      <w:tr w:rsidR="006257FB" w:rsidRPr="006257FB" w:rsidTr="0048586A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Повышение уровня комфортного проживания и обеспеченности населения городского округа Мытищи объектами социального назначения</w:t>
            </w:r>
          </w:p>
        </w:tc>
      </w:tr>
      <w:tr w:rsidR="006257FB" w:rsidRPr="006257FB" w:rsidTr="0048586A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hyperlink w:anchor="sub_1012" w:history="1">
              <w:r w:rsidRPr="006257FB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eastAsia="ru-RU"/>
                </w:rPr>
                <w:t>Подпрограмма 3</w:t>
              </w:r>
            </w:hyperlink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hyperlink w:anchor="sub_1014" w:history="1">
              <w:r w:rsidRPr="006257FB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eastAsia="ru-RU"/>
                </w:rPr>
                <w:t>Подпрограмма 5</w:t>
              </w:r>
            </w:hyperlink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6257FB" w:rsidRPr="006257FB" w:rsidTr="0048586A">
        <w:trPr>
          <w:trHeight w:val="311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</w:t>
            </w:r>
          </w:p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6257FB" w:rsidRPr="006257FB" w:rsidTr="0048586A">
        <w:trPr>
          <w:trHeight w:val="43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6257FB" w:rsidRPr="006257FB" w:rsidTr="0048586A">
        <w:trPr>
          <w:trHeight w:val="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3 741 909,58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396 794,22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101 562,50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1 273 395,77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1 025 892,20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944 264,89</w:t>
            </w:r>
          </w:p>
        </w:tc>
      </w:tr>
      <w:tr w:rsidR="006257FB" w:rsidRPr="006257FB" w:rsidTr="0048586A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2 303 709,90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477 891,32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450 335,82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427 132,07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445 649,24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502 701,45</w:t>
            </w:r>
          </w:p>
        </w:tc>
      </w:tr>
      <w:tr w:rsidR="006257FB" w:rsidRPr="006257FB" w:rsidTr="0048586A">
        <w:trPr>
          <w:trHeight w:val="4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8 244 000,00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618 000,00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2 647 500,00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2 651 500,00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612 000,00</w:t>
            </w:r>
          </w:p>
        </w:tc>
      </w:tr>
      <w:tr w:rsidR="006257FB" w:rsidRPr="006257FB" w:rsidTr="0048586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14 289 619,48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1 492 685,54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3 199 398,32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4 352 027,84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3 186 541,44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2 058 966,34</w:t>
            </w:r>
          </w:p>
        </w:tc>
      </w:tr>
    </w:tbl>
    <w:p w:rsidR="006257FB" w:rsidRPr="006257FB" w:rsidRDefault="006257FB" w:rsidP="006257FB">
      <w:pPr>
        <w:pStyle w:val="ConsPlusNormal"/>
        <w:numPr>
          <w:ilvl w:val="0"/>
          <w:numId w:val="5"/>
        </w:numPr>
        <w:adjustRightInd w:val="0"/>
        <w:jc w:val="center"/>
        <w:outlineLvl w:val="1"/>
        <w:rPr>
          <w:rFonts w:ascii="Arial" w:hAnsi="Arial" w:cs="Arial"/>
          <w:b/>
          <w:bCs/>
          <w:sz w:val="20"/>
        </w:rPr>
      </w:pPr>
      <w:r w:rsidRPr="006257FB">
        <w:rPr>
          <w:rFonts w:ascii="Arial" w:eastAsia="Calibri" w:hAnsi="Arial" w:cs="Arial"/>
          <w:b/>
          <w:sz w:val="20"/>
        </w:rPr>
        <w:br w:type="page"/>
      </w:r>
      <w:r w:rsidRPr="006257FB">
        <w:rPr>
          <w:b/>
        </w:rPr>
        <w:t xml:space="preserve"> </w:t>
      </w:r>
      <w:r w:rsidRPr="006257FB">
        <w:rPr>
          <w:rFonts w:ascii="Arial" w:eastAsiaTheme="minorEastAsia" w:hAnsi="Arial" w:cs="Arial"/>
          <w:b/>
          <w:bCs/>
          <w:sz w:val="2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6257FB">
        <w:rPr>
          <w:rFonts w:ascii="Arial" w:hAnsi="Arial" w:cs="Arial"/>
          <w:b/>
          <w:bCs/>
          <w:sz w:val="20"/>
        </w:rPr>
        <w:t xml:space="preserve"> </w:t>
      </w:r>
    </w:p>
    <w:p w:rsidR="006257FB" w:rsidRPr="006257FB" w:rsidRDefault="006257FB" w:rsidP="006257FB">
      <w:pPr>
        <w:pStyle w:val="ConsPlusNormal"/>
        <w:jc w:val="center"/>
        <w:rPr>
          <w:rFonts w:ascii="Arial" w:hAnsi="Arial" w:cs="Arial"/>
          <w:b/>
          <w:bCs/>
          <w:sz w:val="20"/>
        </w:rPr>
      </w:pP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</w:rPr>
      </w:pPr>
      <w:r w:rsidRPr="006257FB">
        <w:rPr>
          <w:rFonts w:ascii="Arial" w:hAnsi="Arial" w:cs="Arial"/>
          <w:b/>
          <w:bCs/>
          <w:sz w:val="20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</w:rPr>
      </w:pPr>
      <w:r w:rsidRPr="006257FB">
        <w:rPr>
          <w:rFonts w:ascii="Arial" w:hAnsi="Arial" w:cs="Arial"/>
          <w:b/>
          <w:bCs/>
          <w:sz w:val="20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</w:rPr>
      </w:pPr>
      <w:r w:rsidRPr="006257FB">
        <w:rPr>
          <w:rFonts w:ascii="Arial" w:hAnsi="Arial" w:cs="Arial"/>
          <w:b/>
          <w:bCs/>
          <w:sz w:val="20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с ограниченными возможностями бюджета. Однако существующая застройка и вновь возводимое жилье без ввода социальных объектов  ухудшает качество жизни населения.</w:t>
      </w: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</w:rPr>
      </w:pPr>
      <w:r w:rsidRPr="006257FB">
        <w:rPr>
          <w:rFonts w:ascii="Arial" w:hAnsi="Arial" w:cs="Arial"/>
          <w:b/>
          <w:bCs/>
          <w:sz w:val="20"/>
        </w:rPr>
        <w:t>Тенденции демографического развития в городском округе Мытищи по-прежнему выступают вызовом 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eastAsia="Calibri" w:hAnsi="Arial" w:cs="Arial"/>
          <w:b/>
          <w:sz w:val="20"/>
        </w:rPr>
      </w:pPr>
      <w:r w:rsidRPr="006257FB">
        <w:rPr>
          <w:rFonts w:ascii="Arial" w:hAnsi="Arial" w:cs="Arial"/>
          <w:b/>
          <w:bCs/>
          <w:sz w:val="20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</w:t>
      </w:r>
      <w:r w:rsidRPr="006257FB">
        <w:rPr>
          <w:rFonts w:ascii="Arial" w:eastAsia="Calibri" w:hAnsi="Arial" w:cs="Arial"/>
          <w:b/>
          <w:sz w:val="20"/>
        </w:rPr>
        <w:t>.</w:t>
      </w:r>
    </w:p>
    <w:p w:rsidR="006257FB" w:rsidRPr="006257FB" w:rsidRDefault="006257FB" w:rsidP="006257FB">
      <w:pPr>
        <w:pStyle w:val="ConsPlusNormal"/>
        <w:ind w:firstLine="709"/>
        <w:jc w:val="both"/>
        <w:rPr>
          <w:rFonts w:ascii="Arial" w:eastAsia="Calibri" w:hAnsi="Arial" w:cs="Arial"/>
          <w:b/>
          <w:sz w:val="20"/>
        </w:rPr>
      </w:pPr>
      <w:proofErr w:type="gramStart"/>
      <w:r w:rsidRPr="006257FB">
        <w:rPr>
          <w:rFonts w:ascii="Arial" w:eastAsia="Calibri" w:hAnsi="Arial" w:cs="Arial"/>
          <w:b/>
          <w:sz w:val="20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 (с высоким процентом износа).</w:t>
      </w:r>
      <w:proofErr w:type="gramEnd"/>
    </w:p>
    <w:p w:rsidR="006257FB" w:rsidRPr="006257FB" w:rsidRDefault="006257FB" w:rsidP="006257F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right="-31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257FB" w:rsidRPr="006257FB" w:rsidRDefault="006257FB" w:rsidP="006257FB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</w:p>
    <w:p w:rsidR="006257FB" w:rsidRPr="006257FB" w:rsidRDefault="006257FB" w:rsidP="006257FB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6257FB">
        <w:rPr>
          <w:rFonts w:ascii="Arial" w:hAnsi="Arial" w:cs="Arial"/>
          <w:b/>
          <w:bCs/>
          <w:sz w:val="20"/>
        </w:rPr>
        <w:t xml:space="preserve">В связи с ростом численности детей дошкольного возраста от 1,5  до 7 лет и школьного возраста от 7 до 17 лет включительно до 2024 года в городском округе Мытищи должно увеличиться количество качественных услуг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6257FB">
        <w:rPr>
          <w:rFonts w:ascii="Arial" w:hAnsi="Arial" w:cs="Arial"/>
          <w:b/>
          <w:bCs/>
          <w:sz w:val="20"/>
        </w:rPr>
        <w:t>архитектурных  решений</w:t>
      </w:r>
      <w:proofErr w:type="gramEnd"/>
      <w:r w:rsidRPr="006257FB">
        <w:rPr>
          <w:rFonts w:ascii="Arial" w:hAnsi="Arial" w:cs="Arial"/>
          <w:b/>
          <w:bCs/>
          <w:sz w:val="20"/>
        </w:rPr>
        <w:t xml:space="preserve"> современным требованиям  к организации образовательного процесса, возможность трансформации помещений, позволяющая использовать помещения  для разных видов деятельности, в ом числе для реализации дополнительных общеобразовательных программ.</w:t>
      </w:r>
    </w:p>
    <w:p w:rsidR="006257FB" w:rsidRPr="006257FB" w:rsidRDefault="006257FB" w:rsidP="006257FB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proofErr w:type="gramStart"/>
      <w:r w:rsidRPr="006257FB">
        <w:rPr>
          <w:rFonts w:ascii="Arial" w:hAnsi="Arial" w:cs="Arial"/>
          <w:b/>
          <w:bCs/>
          <w:sz w:val="20"/>
        </w:rPr>
        <w:t>В прогнозном периоде в сфере физической культуры и спорта преобладает основная задача по созданию новых объектов физической культуры и спорта, что позволит увеличить уровень обеспеченности граждан городского округа Мытищи спортивными сооружениями и увеличить уровень систематически занимающихся спортом в соответствии с Указом Президента РФ от 07.05.2018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6257FB" w:rsidRPr="006257FB" w:rsidRDefault="006257FB" w:rsidP="006257FB">
      <w:pPr>
        <w:pStyle w:val="ConsPlusNormal"/>
        <w:tabs>
          <w:tab w:val="left" w:pos="-142"/>
        </w:tabs>
        <w:ind w:firstLine="709"/>
        <w:jc w:val="both"/>
        <w:rPr>
          <w:rFonts w:ascii="Arial" w:eastAsia="Calibri" w:hAnsi="Arial" w:cs="Arial"/>
          <w:b/>
          <w:sz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Перечень подпрограмм и краткое их описание</w:t>
      </w:r>
    </w:p>
    <w:p w:rsidR="006257FB" w:rsidRPr="006257FB" w:rsidRDefault="006257FB" w:rsidP="006257F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Комплексный характер целей и задач муниципальной программы городского округа Мытищи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6257FB" w:rsidRPr="006257FB" w:rsidRDefault="006257FB" w:rsidP="006257FB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В состав Муниципальной программы включены следующие подпрограммы:</w:t>
      </w:r>
    </w:p>
    <w:p w:rsidR="006257FB" w:rsidRPr="006257FB" w:rsidRDefault="006257FB" w:rsidP="006257FB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Подпрограмма 3 «Строительство (реконструкция) объектов образования» (далее - Подпрограмма 3).</w:t>
      </w:r>
    </w:p>
    <w:p w:rsidR="006257FB" w:rsidRPr="006257FB" w:rsidRDefault="006257FB" w:rsidP="006257FB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Мероприятия </w:t>
      </w:r>
      <w:hyperlink w:anchor="sub_1012" w:history="1">
        <w:r w:rsidRPr="006257FB">
          <w:rPr>
            <w:rFonts w:ascii="Arial" w:eastAsia="Calibri" w:hAnsi="Arial" w:cs="Arial"/>
            <w:b/>
            <w:sz w:val="20"/>
            <w:szCs w:val="20"/>
          </w:rPr>
          <w:t>Подпрограммы 3</w:t>
        </w:r>
      </w:hyperlink>
      <w:r w:rsidRPr="006257FB">
        <w:rPr>
          <w:rFonts w:ascii="Arial" w:eastAsia="Calibri" w:hAnsi="Arial" w:cs="Arial"/>
          <w:b/>
          <w:sz w:val="20"/>
          <w:szCs w:val="20"/>
        </w:rPr>
        <w:t xml:space="preserve"> направлены:</w:t>
      </w:r>
    </w:p>
    <w:p w:rsidR="006257FB" w:rsidRPr="006257FB" w:rsidRDefault="006257FB" w:rsidP="006257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в части мероприятий, характеризующих дошкольное образование, - на проектирование и строительство дошкольных образовательных организаций, в том числе в рамках инвестиционных соглашений;</w:t>
      </w:r>
    </w:p>
    <w:p w:rsidR="006257FB" w:rsidRPr="006257FB" w:rsidRDefault="006257FB" w:rsidP="006257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в части мероприятий, характеризующих общее образование, - на создание и развитие в общеобразовательных организациях городского округа Мытищи условий для ликвидации второй смены; на строительство школ с использованием типовых проектов, предусматривающих соответствие </w:t>
      </w:r>
      <w:proofErr w:type="gramStart"/>
      <w:r w:rsidRPr="006257FB">
        <w:rPr>
          <w:rFonts w:ascii="Arial" w:eastAsia="Calibri" w:hAnsi="Arial" w:cs="Arial"/>
          <w:b/>
          <w:sz w:val="20"/>
          <w:szCs w:val="20"/>
        </w:rPr>
        <w:t>архитектурных решений</w:t>
      </w:r>
      <w:proofErr w:type="gramEnd"/>
      <w:r w:rsidRPr="006257FB">
        <w:rPr>
          <w:rFonts w:ascii="Arial" w:eastAsia="Calibri" w:hAnsi="Arial" w:cs="Arial"/>
          <w:b/>
          <w:sz w:val="20"/>
          <w:szCs w:val="20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6257FB" w:rsidRPr="006257FB" w:rsidRDefault="006257FB" w:rsidP="006257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hyperlink w:anchor="sub_1014" w:history="1">
        <w:r w:rsidRPr="006257FB">
          <w:rPr>
            <w:rFonts w:ascii="Arial" w:eastAsia="Calibri" w:hAnsi="Arial" w:cs="Arial"/>
            <w:b/>
            <w:sz w:val="20"/>
            <w:szCs w:val="20"/>
          </w:rPr>
          <w:t>Подпрограмма 5</w:t>
        </w:r>
      </w:hyperlink>
      <w:r w:rsidRPr="006257FB">
        <w:rPr>
          <w:rFonts w:ascii="Arial" w:eastAsia="Calibri" w:hAnsi="Arial" w:cs="Arial"/>
          <w:b/>
          <w:sz w:val="20"/>
          <w:szCs w:val="20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6257FB" w:rsidRPr="006257FB" w:rsidRDefault="006257FB" w:rsidP="006257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Мероприятия </w:t>
      </w:r>
      <w:hyperlink w:anchor="sub_1014" w:history="1">
        <w:r w:rsidRPr="006257FB">
          <w:rPr>
            <w:rFonts w:ascii="Arial" w:eastAsia="Calibri" w:hAnsi="Arial" w:cs="Arial"/>
            <w:b/>
            <w:sz w:val="20"/>
            <w:szCs w:val="20"/>
          </w:rPr>
          <w:t>Подпрограммы 5</w:t>
        </w:r>
      </w:hyperlink>
      <w:r w:rsidRPr="006257FB">
        <w:rPr>
          <w:rFonts w:ascii="Arial" w:eastAsia="Calibri" w:hAnsi="Arial" w:cs="Arial"/>
          <w:b/>
          <w:sz w:val="20"/>
          <w:szCs w:val="20"/>
        </w:rPr>
        <w:t xml:space="preserve"> направлены на создания объектов физической культуры и спорта.</w:t>
      </w:r>
    </w:p>
    <w:p w:rsidR="006257FB" w:rsidRPr="006257FB" w:rsidRDefault="006257FB" w:rsidP="006257FB">
      <w:pPr>
        <w:spacing w:after="0" w:line="240" w:lineRule="auto"/>
        <w:ind w:firstLine="709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/>
          <w:bCs/>
          <w:sz w:val="20"/>
          <w:szCs w:val="20"/>
        </w:rPr>
        <w:t xml:space="preserve">Основные мероприятия муниципальной программы направлены </w:t>
      </w:r>
      <w:proofErr w:type="gramStart"/>
      <w:r w:rsidRPr="006257FB">
        <w:rPr>
          <w:rFonts w:ascii="Arial" w:hAnsi="Arial" w:cs="Arial"/>
          <w:b/>
          <w:bCs/>
          <w:sz w:val="20"/>
          <w:szCs w:val="20"/>
        </w:rPr>
        <w:t>на</w:t>
      </w:r>
      <w:proofErr w:type="gramEnd"/>
      <w:r w:rsidRPr="006257FB">
        <w:rPr>
          <w:rFonts w:ascii="Arial" w:hAnsi="Arial" w:cs="Arial"/>
          <w:b/>
          <w:bCs/>
          <w:sz w:val="20"/>
          <w:szCs w:val="20"/>
        </w:rPr>
        <w:t>: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/>
          <w:bCs/>
          <w:sz w:val="20"/>
          <w:szCs w:val="20"/>
        </w:rPr>
        <w:t>- 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инфраструктуры, проектирование  и строительство дошкольных образовательных организаций;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/>
          <w:bCs/>
          <w:sz w:val="20"/>
          <w:szCs w:val="20"/>
        </w:rPr>
        <w:t>- создание и развитие в общеобразовательных организациях городского округа Мытищи условий для ликвидации второй смены;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/>
          <w:bCs/>
          <w:sz w:val="20"/>
          <w:szCs w:val="20"/>
        </w:rPr>
        <w:t xml:space="preserve">- строительство школ в городском округе Мытищи с использованием типовых проектов, предусматривающих соответствие </w:t>
      </w:r>
      <w:proofErr w:type="gramStart"/>
      <w:r w:rsidRPr="006257FB">
        <w:rPr>
          <w:rFonts w:ascii="Arial" w:hAnsi="Arial" w:cs="Arial"/>
          <w:b/>
          <w:bCs/>
          <w:sz w:val="20"/>
          <w:szCs w:val="20"/>
        </w:rPr>
        <w:t>архитектурных решений</w:t>
      </w:r>
      <w:proofErr w:type="gramEnd"/>
      <w:r w:rsidRPr="006257FB">
        <w:rPr>
          <w:rFonts w:ascii="Arial" w:hAnsi="Arial" w:cs="Arial"/>
          <w:b/>
          <w:bCs/>
          <w:sz w:val="20"/>
          <w:szCs w:val="20"/>
        </w:rPr>
        <w:t xml:space="preserve"> современным требованиям к организации образовательного процесса;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57FB">
        <w:rPr>
          <w:rFonts w:ascii="Arial" w:hAnsi="Arial" w:cs="Arial"/>
          <w:b/>
          <w:bCs/>
          <w:sz w:val="20"/>
          <w:szCs w:val="20"/>
        </w:rPr>
        <w:t>- создание объектов физической культуры и спорта.</w:t>
      </w: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57FB" w:rsidRPr="006257FB" w:rsidRDefault="006257FB" w:rsidP="006257F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Планируемые результаты реализации муниципальной программы 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«Строительство объектов социальной инфраструктуры»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0"/>
          <w:szCs w:val="10"/>
        </w:rPr>
      </w:pPr>
    </w:p>
    <w:tbl>
      <w:tblPr>
        <w:tblW w:w="15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1134"/>
        <w:gridCol w:w="1559"/>
        <w:gridCol w:w="709"/>
        <w:gridCol w:w="728"/>
        <w:gridCol w:w="728"/>
        <w:gridCol w:w="728"/>
        <w:gridCol w:w="728"/>
        <w:gridCol w:w="3448"/>
      </w:tblGrid>
      <w:tr w:rsidR="006257FB" w:rsidRPr="006257FB" w:rsidTr="0048586A">
        <w:trPr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Базовое значение  </w:t>
            </w:r>
          </w:p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 начало реализации подпрограммы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6257FB" w:rsidRPr="006257FB" w:rsidTr="0048586A">
        <w:trPr>
          <w:trHeight w:val="3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2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257FB" w:rsidRPr="006257FB" w:rsidTr="0048586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6257FB" w:rsidRPr="006257FB" w:rsidTr="0048586A">
        <w:trPr>
          <w:trHeight w:val="8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Целевой показатель 1. 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(приоритетный показатель)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6257FB" w:rsidRPr="006257FB" w:rsidTr="0048586A">
        <w:trPr>
          <w:trHeight w:val="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Целевой показатель 2. Количество введенных в эксплуатацию объектов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</w:tr>
      <w:tr w:rsidR="006257FB" w:rsidRPr="006257FB" w:rsidTr="0048586A">
        <w:trPr>
          <w:trHeight w:val="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Целевой показатель 5. 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6257FB" w:rsidRPr="006257FB" w:rsidTr="0048586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Целевой показатель 6. 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6257FB" w:rsidRPr="006257FB" w:rsidTr="0048586A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Целевой показатель 9. 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Региональный проект «Современная школа»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E1.</w:t>
            </w:r>
          </w:p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</w:tr>
      <w:tr w:rsidR="006257FB" w:rsidRPr="006257FB" w:rsidTr="0048586A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34" w:right="-7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6257FB" w:rsidRPr="006257FB" w:rsidTr="0048586A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33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6257FB" w:rsidRPr="006257FB" w:rsidRDefault="006257FB" w:rsidP="0048586A">
            <w:pPr>
              <w:spacing w:after="0" w:line="240" w:lineRule="auto"/>
              <w:ind w:left="-127"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строительства (реконструкции) объектов физической культуры и спорта</w:t>
            </w:r>
          </w:p>
        </w:tc>
      </w:tr>
    </w:tbl>
    <w:p w:rsidR="006257FB" w:rsidRPr="006257FB" w:rsidRDefault="006257FB" w:rsidP="006257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Методика </w:t>
      </w:r>
      <w:proofErr w:type="gramStart"/>
      <w:r w:rsidRPr="006257FB">
        <w:rPr>
          <w:rFonts w:ascii="Arial" w:eastAsia="Calibri" w:hAnsi="Arial" w:cs="Arial"/>
          <w:b/>
          <w:sz w:val="20"/>
          <w:szCs w:val="20"/>
        </w:rPr>
        <w:t>расчета значений планируемых результатов реализации муниципальной программы</w:t>
      </w:r>
      <w:proofErr w:type="gramEnd"/>
    </w:p>
    <w:p w:rsidR="006257FB" w:rsidRPr="006257FB" w:rsidRDefault="006257FB" w:rsidP="006257FB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5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5669"/>
        <w:gridCol w:w="2552"/>
        <w:gridCol w:w="1842"/>
      </w:tblGrid>
      <w:tr w:rsidR="006257FB" w:rsidRPr="006257FB" w:rsidTr="0048586A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6257F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Порядок расчета значений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Период предоставления отчетности </w:t>
            </w:r>
          </w:p>
        </w:tc>
      </w:tr>
      <w:tr w:rsidR="006257FB" w:rsidRPr="006257FB" w:rsidTr="0048586A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6257FB" w:rsidRPr="006257FB" w:rsidTr="0048586A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57FB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3 «Строительство (реконструкция) объектов образования»</w:t>
            </w:r>
          </w:p>
        </w:tc>
      </w:tr>
      <w:tr w:rsidR="006257FB" w:rsidRPr="006257FB" w:rsidTr="0048586A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бюджетных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6257FB" w:rsidRPr="006257FB" w:rsidTr="0048586A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Ведомственные данные 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6257FB" w:rsidRPr="006257FB" w:rsidTr="0048586A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6257FB" w:rsidRPr="006257FB" w:rsidTr="0048586A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счет внебюджетных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6257FB" w:rsidRPr="006257FB" w:rsidTr="0048586A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6257FB" w:rsidRPr="006257FB" w:rsidTr="0048586A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6257FB" w:rsidRPr="006257FB" w:rsidTr="0048586A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ind w:left="-77" w:right="-96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6257FB" w:rsidRPr="006257FB" w:rsidRDefault="006257FB" w:rsidP="006257FB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1 </w:t>
      </w:r>
      <w:r w:rsidRPr="006257FB">
        <w:rPr>
          <w:rFonts w:ascii="Arial" w:eastAsia="Calibri" w:hAnsi="Arial" w:cs="Arial"/>
          <w:b/>
          <w:sz w:val="20"/>
          <w:szCs w:val="20"/>
        </w:rPr>
        <w:t>Показатель направлен на достижение целевых показателей,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257FB" w:rsidRPr="006257FB" w:rsidRDefault="006257FB" w:rsidP="006257FB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 xml:space="preserve">Порядок взаимодействия ответственного за выполнение мероприятий программы </w:t>
      </w:r>
    </w:p>
    <w:p w:rsidR="006257FB" w:rsidRPr="006257FB" w:rsidRDefault="006257FB" w:rsidP="006257FB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 xml:space="preserve">Ответственность за реализацию муниципальной программы несет муниципальный заказчик муниципальной программы. </w:t>
      </w:r>
      <w:proofErr w:type="gramStart"/>
      <w:r w:rsidRPr="006257FB"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ходом реализации муниципальной программы осуществляется заместителем главы администрации городского округа Мытищи.</w:t>
      </w:r>
    </w:p>
    <w:p w:rsidR="006257FB" w:rsidRPr="006257FB" w:rsidRDefault="006257FB" w:rsidP="006257FB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 xml:space="preserve">Управление реализацией муниципальной программы и обеспечение </w:t>
      </w:r>
      <w:proofErr w:type="gramStart"/>
      <w:r w:rsidRPr="006257FB">
        <w:rPr>
          <w:rFonts w:ascii="Arial" w:hAnsi="Arial" w:cs="Arial"/>
          <w:b/>
          <w:sz w:val="20"/>
          <w:szCs w:val="20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осуществляется координатором муниципальной программы – заместителем главы администрации городского округа Мытищи.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 xml:space="preserve">Взаимодействие между </w:t>
      </w:r>
      <w:proofErr w:type="gramStart"/>
      <w:r w:rsidRPr="006257FB">
        <w:rPr>
          <w:rFonts w:ascii="Arial" w:hAnsi="Arial" w:cs="Arial"/>
          <w:b/>
          <w:sz w:val="20"/>
          <w:szCs w:val="20"/>
        </w:rPr>
        <w:t>ответственными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за выполнение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«Дорожные карты» и вносимые в них изменения утверждаются координатором муниципальной программы.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257FB">
        <w:rPr>
          <w:rFonts w:ascii="Arial" w:hAnsi="Arial" w:cs="Arial"/>
          <w:b/>
          <w:sz w:val="20"/>
          <w:szCs w:val="20"/>
        </w:rPr>
        <w:t>Ответственный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за выполнение мероприятий подпрограмм: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 xml:space="preserve">готовит отчет о реализации мероприятий в соответствии с Порядком разработки и реализации муниципальных программ, </w:t>
      </w:r>
      <w:proofErr w:type="gramStart"/>
      <w:r w:rsidRPr="006257FB">
        <w:rPr>
          <w:rFonts w:ascii="Arial" w:hAnsi="Arial" w:cs="Arial"/>
          <w:b/>
          <w:sz w:val="20"/>
          <w:szCs w:val="20"/>
        </w:rPr>
        <w:t>утвержденному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постановлением администрации городского округа Мытищи от 19.02.2018 № 525 (далее - Порядок);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</w:t>
      </w:r>
      <w:proofErr w:type="gramStart"/>
      <w:r w:rsidRPr="006257FB">
        <w:rPr>
          <w:rFonts w:ascii="Arial" w:hAnsi="Arial" w:cs="Arial"/>
          <w:b/>
          <w:sz w:val="20"/>
          <w:szCs w:val="20"/>
        </w:rPr>
        <w:t>ы о ее</w:t>
      </w:r>
      <w:proofErr w:type="gramEnd"/>
      <w:r w:rsidRPr="006257FB">
        <w:rPr>
          <w:rFonts w:ascii="Arial" w:hAnsi="Arial" w:cs="Arial"/>
          <w:b/>
          <w:sz w:val="20"/>
          <w:szCs w:val="20"/>
        </w:rPr>
        <w:t xml:space="preserve"> реализации, а также вводит в подсистему ГАСУ информацию, связанную с реализацией подпрограммы в сроки, установленные Порядком.</w:t>
      </w:r>
    </w:p>
    <w:p w:rsidR="006257FB" w:rsidRPr="006257FB" w:rsidRDefault="006257FB" w:rsidP="006257FB">
      <w:pPr>
        <w:tabs>
          <w:tab w:val="left" w:pos="-426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numPr>
          <w:ilvl w:val="0"/>
          <w:numId w:val="5"/>
        </w:numPr>
        <w:tabs>
          <w:tab w:val="left" w:pos="-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Состав, форма и сроки предоставления отчетности о ходе реализации мероприятий программы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На основании постановления администрации городского округа Мытищи Московской области от 19.02.2018 № 525 «Об утверждении порядка разработки и реализации муниципальных программ городского округа Мытищи» сроки предоставления отчетности о ходе реализации мероприятий муниципальной программы: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1) 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 xml:space="preserve">2) до 1 марта года, следующего за </w:t>
      </w:r>
      <w:proofErr w:type="gramStart"/>
      <w:r w:rsidRPr="006257FB">
        <w:rPr>
          <w:rFonts w:ascii="Arial" w:hAnsi="Arial" w:cs="Arial"/>
          <w:b/>
          <w:color w:val="000000"/>
          <w:sz w:val="20"/>
          <w:szCs w:val="20"/>
        </w:rPr>
        <w:t>отчетным</w:t>
      </w:r>
      <w:proofErr w:type="gramEnd"/>
      <w:r w:rsidRPr="006257FB">
        <w:rPr>
          <w:rFonts w:ascii="Arial" w:hAnsi="Arial" w:cs="Arial"/>
          <w:b/>
          <w:color w:val="000000"/>
          <w:sz w:val="20"/>
          <w:szCs w:val="20"/>
        </w:rPr>
        <w:t>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Отчеты представляются по формам согласно приложениям № 6, 7 и 8, которые содержат: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а) таблицу, в которой указываются данные: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257FB">
        <w:rPr>
          <w:rFonts w:ascii="Arial" w:hAnsi="Arial" w:cs="Arial"/>
          <w:b/>
          <w:color w:val="000000"/>
          <w:sz w:val="20"/>
          <w:szCs w:val="20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  <w:proofErr w:type="gramEnd"/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по планируемым результатам реализации муниципальной программы (подпрограммы).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б) аналитическую записку, в которой указываются: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степень достижения запланированных результатов реализации муниципальной программы (подпрограммы) и намеченной цели муниципальной программы (подпрограммы);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наименование объекта, адрес объекта, планируемые работы;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перечень фактически выполненных работ с указанием объемов, источников финансирования;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57FB">
        <w:rPr>
          <w:rFonts w:ascii="Arial" w:hAnsi="Arial" w:cs="Arial"/>
          <w:b/>
          <w:color w:val="000000"/>
          <w:sz w:val="20"/>
          <w:szCs w:val="20"/>
        </w:rPr>
        <w:t>- анализ причин невыполнения (несвоевременного выполнения) работ.</w:t>
      </w: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257FB" w:rsidRPr="006257FB" w:rsidRDefault="006257FB" w:rsidP="006257FB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Подпрограмма 3 «Строительство (реконструкция) объектов образования»</w:t>
      </w:r>
    </w:p>
    <w:p w:rsidR="006257FB" w:rsidRPr="006257FB" w:rsidRDefault="006257FB" w:rsidP="006257FB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Паспорт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117"/>
        <w:gridCol w:w="1426"/>
        <w:gridCol w:w="1478"/>
        <w:gridCol w:w="1501"/>
        <w:gridCol w:w="1701"/>
        <w:gridCol w:w="1602"/>
        <w:gridCol w:w="1496"/>
      </w:tblGrid>
      <w:tr w:rsidR="006257FB" w:rsidRPr="006257FB" w:rsidTr="0048586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Управление капитального строительства администрации городского округа Мытищи </w:t>
            </w:r>
          </w:p>
        </w:tc>
      </w:tr>
      <w:tr w:rsidR="006257FB" w:rsidRPr="006257FB" w:rsidTr="0048586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bookmarkStart w:id="1" w:name="sub_10632"/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257FB" w:rsidRPr="006257FB" w:rsidTr="0048586A">
        <w:trPr>
          <w:trHeight w:val="204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6257FB" w:rsidRPr="006257FB" w:rsidTr="0048586A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1 472 136,96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3 084 383,47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4 212 027,84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3 186 541,44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2 058 966,34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14 014 056,05</w:t>
            </w:r>
          </w:p>
        </w:tc>
      </w:tr>
      <w:tr w:rsidR="006257FB" w:rsidRPr="006257FB" w:rsidTr="0048586A">
        <w:trPr>
          <w:trHeight w:val="555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396 794,22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101 562,50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1 273 395,77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1 025 892,20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944 264,89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3 741 909,58</w:t>
            </w:r>
          </w:p>
        </w:tc>
      </w:tr>
      <w:tr w:rsidR="006257FB" w:rsidRPr="006257FB" w:rsidTr="0048586A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457 342,74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335 320,97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287 132,07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445 649,24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502 701,45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2 028 146,47</w:t>
            </w:r>
          </w:p>
        </w:tc>
      </w:tr>
      <w:tr w:rsidR="006257FB" w:rsidRPr="006257FB" w:rsidTr="0048586A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618 000,00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2 647 500,00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2 651 500,00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1 715 000,00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612 000,00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8 244 000,00</w:t>
            </w:r>
          </w:p>
        </w:tc>
      </w:tr>
    </w:tbl>
    <w:p w:rsidR="006257FB" w:rsidRPr="006257FB" w:rsidRDefault="006257FB" w:rsidP="006257FB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Arial" w:eastAsia="Calibri" w:hAnsi="Arial" w:cs="Arial"/>
          <w:b/>
          <w:sz w:val="20"/>
          <w:szCs w:val="20"/>
        </w:rPr>
      </w:pPr>
      <w:r w:rsidRPr="006257FB">
        <w:rPr>
          <w:rFonts w:ascii="Arial" w:eastAsia="Calibri" w:hAnsi="Arial" w:cs="Arial"/>
          <w:b/>
          <w:sz w:val="20"/>
          <w:szCs w:val="20"/>
        </w:rPr>
        <w:t>Характеристика проблем, решаемых посредством мероприятий Подпрограммы 3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городского округа Мытищи и предоставление всем детям в возрасте от 2 месяцев до 7 лет доступности получения услуг дошкольного образования. 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Для обеспечения доступности дошкольного образования будут реализованы мероприятия по созданию объектов дошкольного образования.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В городском округе Мытищи в системе общего образования на начало 2020/2021 учебного года работают 45 муниципальных школ с общим контингентом обучающихся - 32 тыс. детей. Вторая смена отсутствует.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В сложившейся ситуации в рамках муниципальных программы, «дорожных карт» округа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зданиям).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Так, в 2020-2024 годах планируются: строительство и реконструкция 5 новых зданий школ.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Организация строительства (реконструкции) объектов дошкольного образования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бюджету городского округа Мытищи на строительство (реконструкцию) объектов дошкольного образования.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highlight w:val="yellow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Организация строительства (реконструкции) объектов общего образования  за счет внебюджетных источников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highlight w:val="yellow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Организация строительства (реконструкции) объектов дошкольного образования  за счет внебюджетных источников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Федеральный проект «Современная школа»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бюджету городского округа Мытищи на капитальные вложения в объекты общего образования на </w:t>
      </w:r>
      <w:proofErr w:type="spell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софинансирование</w:t>
      </w:r>
      <w:proofErr w:type="spellEnd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2" w:name="sub_10123"/>
    </w:p>
    <w:p w:rsidR="006257FB" w:rsidRPr="006257FB" w:rsidRDefault="006257FB" w:rsidP="006257FB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Концептуальные направления реформирования, модернизации, преобразования </w:t>
      </w: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отдельных</w:t>
      </w:r>
      <w:proofErr w:type="gramEnd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сферы социально-экономического развития 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городского округа Мытищи реализуемых в рамках Подпрограммы 3</w:t>
      </w:r>
      <w:proofErr w:type="gramEnd"/>
    </w:p>
    <w:bookmarkEnd w:id="2"/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городского округа Мытищи,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Органы местного самоуправления городского округа Мытищи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себя</w:t>
      </w:r>
      <w:proofErr w:type="gramEnd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городского округа Мытищи (строительство новых зданий школ (</w:t>
      </w:r>
      <w:proofErr w:type="spellStart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>пристроя</w:t>
      </w:r>
      <w:proofErr w:type="spellEnd"/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к зданиям)), проведение реконструкции, возврат в систему общего образования зданий, используемых не по назначению.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Перечень мероприятий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559"/>
        <w:gridCol w:w="1275"/>
        <w:gridCol w:w="1134"/>
        <w:gridCol w:w="993"/>
        <w:gridCol w:w="992"/>
        <w:gridCol w:w="992"/>
        <w:gridCol w:w="992"/>
        <w:gridCol w:w="993"/>
        <w:gridCol w:w="1134"/>
        <w:gridCol w:w="2267"/>
      </w:tblGrid>
      <w:tr w:rsidR="006257FB" w:rsidRPr="006257FB" w:rsidTr="0048586A">
        <w:trPr>
          <w:trHeight w:val="705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Мероприятие Подпрограммы 3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Объём финансирования  мероприятия в году, предшествующему году начала реализации программы (тыс. руб.)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 3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 3</w:t>
            </w:r>
          </w:p>
        </w:tc>
      </w:tr>
      <w:tr w:rsidR="006257FB" w:rsidRPr="006257FB" w:rsidTr="0048586A">
        <w:trPr>
          <w:trHeight w:val="300"/>
        </w:trPr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eastAsiaTheme="minorEastAsia" w:hAnsi="Arial" w:cs="Arial"/>
          <w:b/>
          <w:sz w:val="2"/>
          <w:szCs w:val="2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559"/>
        <w:gridCol w:w="1275"/>
        <w:gridCol w:w="1135"/>
        <w:gridCol w:w="992"/>
        <w:gridCol w:w="992"/>
        <w:gridCol w:w="993"/>
        <w:gridCol w:w="992"/>
        <w:gridCol w:w="992"/>
        <w:gridCol w:w="1134"/>
        <w:gridCol w:w="2267"/>
      </w:tblGrid>
      <w:tr w:rsidR="006257FB" w:rsidRPr="006257FB" w:rsidTr="0048586A">
        <w:trPr>
          <w:trHeight w:val="30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6257FB" w:rsidRPr="006257FB" w:rsidTr="0048586A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44,48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1 208 094,68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120 700,00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654 085,20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208 151,00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224 778,48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УКС администрации городского округа Мытищи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19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1 021 170,84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555 865,97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197 743,00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167 561,87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160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44,48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186 923,84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20 700,00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98 219,23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10 408,00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57 216,61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44,48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429 514,33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20 700,00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183 655,85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224 778,48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бюджетных средств – 1 единица в 2022 году.</w:t>
            </w:r>
          </w:p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085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281 519,52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108 957,65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167 561,87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269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44,48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147 994,81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15 700,00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74 698,20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57 216,61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01.03. 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778 580,35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470 429,35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208 151,00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в целях синхронизации с жилой застройкой  – 2 единицы. В том числе: 2022 год – 1 ед., 2023 год – 1ед.</w:t>
            </w:r>
          </w:p>
        </w:tc>
      </w:tr>
      <w:tr w:rsidR="006257FB" w:rsidRPr="006257FB" w:rsidTr="0048586A">
        <w:trPr>
          <w:trHeight w:val="733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739 651,32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95 000,00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446 908,32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197 743,00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984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38 929,03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23 521,03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10 408,00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79 781,10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69 781,10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241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79 781,10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69 781,10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02.02. 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79 781,10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69 781,10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– 1 единица в 2022 году.</w:t>
            </w:r>
          </w:p>
        </w:tc>
      </w:tr>
      <w:tr w:rsidR="006257FB" w:rsidRPr="006257FB" w:rsidTr="0048586A">
        <w:trPr>
          <w:trHeight w:val="170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79 781,10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69 781,10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193 000,00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– 8 единиц. В том числе: 2021 год – 1 ед., 2022 год – 3 ед., 2024 год – 4 ед.</w:t>
            </w:r>
          </w:p>
        </w:tc>
      </w:tr>
      <w:tr w:rsidR="006257FB" w:rsidRPr="006257FB" w:rsidTr="0048586A">
        <w:trPr>
          <w:trHeight w:val="1383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193 000,00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4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05.01. 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193 000,00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711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193 000,00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180 000,00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– 6 единицы. 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числе: 2021 год – 1 ед., 2022 год – 3 ед., 2023 год – 1 ед., 2024 год – 1 ед.</w:t>
            </w:r>
            <w:proofErr w:type="gramEnd"/>
          </w:p>
        </w:tc>
      </w:tr>
      <w:tr w:rsidR="006257FB" w:rsidRPr="006257FB" w:rsidTr="0048586A">
        <w:trPr>
          <w:trHeight w:val="1481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180 000,00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06.01.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180 000,00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326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180 000,00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7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Е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Федеральный проект «Современная школа»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423 412,29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4 482 180,27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853 756,96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306 183,47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906 442,64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1 263 390,44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1 152 406,76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227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273 523,45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2 720 738,74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396 794,22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1 562,50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717 529,80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828 149,20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776 703,02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116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149 888,84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1 761 441,53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456 962,74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304 620,97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188 912,84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435 241,24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375 703,74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2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Е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.02. Капитальные вложения в объекты общего образования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3 285,99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3 640 093,13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11 669,82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306 183,47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906 442,64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1 263 390,44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1 152 406,76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– 3 единиц. В том числе: 2023 год – 1 ед., 2024 год – 2 ед.</w:t>
            </w:r>
          </w:p>
        </w:tc>
      </w:tr>
      <w:tr w:rsidR="006257FB" w:rsidRPr="006257FB" w:rsidTr="0048586A">
        <w:trPr>
          <w:trHeight w:val="1197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1 521,91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2 326 436,12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2 491,60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1 562,50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717 529,80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828 149,20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776 703,02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271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1 764,08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1 313 657,01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9 178,22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304 620,97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188 912,84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435 241,24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375 703,74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39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Е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420 126,30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842 087,14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842 087,14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– 1 единица в 2020 году.</w:t>
            </w:r>
          </w:p>
        </w:tc>
      </w:tr>
      <w:tr w:rsidR="006257FB" w:rsidRPr="006257FB" w:rsidTr="0048586A">
        <w:trPr>
          <w:trHeight w:val="1044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272 001,54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394 302,62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394 302,62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130"/>
        </w:trPr>
        <w:tc>
          <w:tcPr>
            <w:tcW w:w="5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148 124,76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447 784,52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447 784,52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00"/>
        </w:trPr>
        <w:tc>
          <w:tcPr>
            <w:tcW w:w="2836" w:type="dxa"/>
            <w:gridSpan w:val="3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796 456,77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14 014 056,05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1 472 136,96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3 084 383,47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4 212 027,84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3 186 541,44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2 058 966,34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10"/>
        </w:trPr>
        <w:tc>
          <w:tcPr>
            <w:tcW w:w="2836" w:type="dxa"/>
            <w:gridSpan w:val="3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273 523,45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3 741 909,58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396 794,22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101 562,50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1 273 395,77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1 025 892,20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944 264,89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5"/>
        </w:trPr>
        <w:tc>
          <w:tcPr>
            <w:tcW w:w="2836" w:type="dxa"/>
            <w:gridSpan w:val="3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149 933,32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2 028 146,47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457 342,74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335 320,97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287 132,07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445 649,24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502 701,45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10"/>
        </w:trPr>
        <w:tc>
          <w:tcPr>
            <w:tcW w:w="2836" w:type="dxa"/>
            <w:gridSpan w:val="3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373 000,00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8 244 000,00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2 647 500,00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2 651 500,00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1 715 000,00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612 000,00</w:t>
            </w: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spacing w:after="0" w:line="240" w:lineRule="auto"/>
        <w:ind w:left="1069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spacing w:after="0" w:line="240" w:lineRule="auto"/>
        <w:ind w:left="1069"/>
        <w:rPr>
          <w:b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sz w:val="2"/>
          <w:szCs w:val="2"/>
          <w:lang w:eastAsia="ru-RU"/>
        </w:rPr>
      </w:pPr>
    </w:p>
    <w:p w:rsidR="006257FB" w:rsidRPr="006257FB" w:rsidRDefault="006257FB" w:rsidP="006257F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1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3" w:name="sub_10127"/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bookmarkEnd w:id="3"/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10.5.1. Адресный перечень объектов муниципальной собственности, финансирование которых предусмотрено мероприятием 01.01 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60"/>
        <w:gridCol w:w="1065"/>
        <w:gridCol w:w="1358"/>
        <w:gridCol w:w="910"/>
        <w:gridCol w:w="1134"/>
        <w:gridCol w:w="2111"/>
        <w:gridCol w:w="855"/>
        <w:gridCol w:w="851"/>
        <w:gridCol w:w="850"/>
        <w:gridCol w:w="851"/>
        <w:gridCol w:w="850"/>
        <w:gridCol w:w="851"/>
        <w:gridCol w:w="1417"/>
      </w:tblGrid>
      <w:tr w:rsidR="006257FB" w:rsidRPr="006257FB" w:rsidTr="0048586A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Квартал, годы проектирования, строительства/ реконструкции объекта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60"/>
        <w:gridCol w:w="1065"/>
        <w:gridCol w:w="1358"/>
        <w:gridCol w:w="910"/>
        <w:gridCol w:w="8"/>
        <w:gridCol w:w="1126"/>
        <w:gridCol w:w="2111"/>
        <w:gridCol w:w="855"/>
        <w:gridCol w:w="851"/>
        <w:gridCol w:w="850"/>
        <w:gridCol w:w="851"/>
        <w:gridCol w:w="850"/>
        <w:gridCol w:w="851"/>
        <w:gridCol w:w="1417"/>
      </w:tblGrid>
      <w:tr w:rsidR="006257FB" w:rsidRPr="006257FB" w:rsidTr="0048586A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5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Детский сад на 510 мест по адресу: Московская область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Мытищи, п. Нагорное (ПИР и строительство)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1/2024-2/2025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540 000,00</w:t>
            </w:r>
          </w:p>
        </w:tc>
      </w:tr>
      <w:tr w:rsidR="006257FB" w:rsidRPr="006257FB" w:rsidTr="0048586A">
        <w:trPr>
          <w:trHeight w:val="10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513 000,00</w:t>
            </w:r>
          </w:p>
        </w:tc>
      </w:tr>
      <w:tr w:rsidR="006257FB" w:rsidRPr="006257FB" w:rsidTr="0048586A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27 000,00</w:t>
            </w:r>
          </w:p>
        </w:tc>
      </w:tr>
      <w:tr w:rsidR="006257FB" w:rsidRPr="006257FB" w:rsidTr="0048586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Детский сад на 190 мест по адресу: Московская область,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25, ул. Белобородова (ПИР и строительство)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1/2024-2/2025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226 000,00</w:t>
            </w:r>
          </w:p>
        </w:tc>
      </w:tr>
      <w:tr w:rsidR="006257FB" w:rsidRPr="006257FB" w:rsidTr="0048586A">
        <w:trPr>
          <w:trHeight w:val="9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137 860,00</w:t>
            </w:r>
          </w:p>
        </w:tc>
      </w:tr>
      <w:tr w:rsidR="006257FB" w:rsidRPr="006257FB" w:rsidTr="0048586A">
        <w:trPr>
          <w:trHeight w:val="9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88 140,00</w:t>
            </w:r>
          </w:p>
        </w:tc>
      </w:tr>
      <w:tr w:rsidR="006257FB" w:rsidRPr="006257FB" w:rsidTr="0048586A">
        <w:trPr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Детский сад на 150 мест по адресу: Московская область,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17, ул.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(ПИР и строительство)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1/2024-2/2025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175 000,00</w:t>
            </w:r>
          </w:p>
        </w:tc>
      </w:tr>
      <w:tr w:rsidR="006257FB" w:rsidRPr="006257FB" w:rsidTr="0048586A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26 947,00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26 947,00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110 250,00</w:t>
            </w:r>
          </w:p>
        </w:tc>
      </w:tr>
      <w:tr w:rsidR="006257FB" w:rsidRPr="006257FB" w:rsidTr="0048586A">
        <w:trPr>
          <w:trHeight w:val="9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23 053,00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23 053,00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64 750,00</w:t>
            </w:r>
          </w:p>
        </w:tc>
      </w:tr>
      <w:tr w:rsidR="006257FB" w:rsidRPr="006257FB" w:rsidTr="0048586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Детский сад на 150 мест по адресу: Московская область,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25А, пер. 1-ый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(ПИР и строительство)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1/2020-3/2022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204 780,33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204 735,85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183 655,85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113 957,65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108 957,65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90 398,20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74 698,20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8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 том числе:</w:t>
            </w:r>
            <w:r w:rsidRPr="006257F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  <w:t xml:space="preserve">технологическое присоединение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 том числе:   </w:t>
            </w: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257F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5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Детский  сад на 220 мест по адресу: Московская область,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20, ул. 2-я Крестьянская (ПИР и строительство)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1/2024-2/2026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372 505,07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24 778,48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24 778,48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347 726,59</w:t>
            </w:r>
          </w:p>
        </w:tc>
      </w:tr>
      <w:tr w:rsidR="006257FB" w:rsidRPr="006257FB" w:rsidTr="0048586A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15 114,87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15 114,87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212 113,22</w:t>
            </w:r>
          </w:p>
        </w:tc>
      </w:tr>
      <w:tr w:rsidR="006257FB" w:rsidRPr="006257FB" w:rsidTr="0048586A">
        <w:trPr>
          <w:trHeight w:val="10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9 663,61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9 663,61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135 613,37</w:t>
            </w:r>
          </w:p>
        </w:tc>
      </w:tr>
      <w:tr w:rsidR="006257FB" w:rsidRPr="006257FB" w:rsidTr="0048586A">
        <w:trPr>
          <w:trHeight w:val="300"/>
        </w:trPr>
        <w:tc>
          <w:tcPr>
            <w:tcW w:w="5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по мероприятию: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429 514,33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183 655,85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224 778,48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1 288 726,59</w:t>
            </w:r>
          </w:p>
        </w:tc>
      </w:tr>
      <w:tr w:rsidR="006257FB" w:rsidRPr="006257FB" w:rsidTr="0048586A">
        <w:trPr>
          <w:trHeight w:val="825"/>
        </w:trPr>
        <w:tc>
          <w:tcPr>
            <w:tcW w:w="5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281 519,52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108 957,65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167 561,87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973 223,22</w:t>
            </w:r>
          </w:p>
        </w:tc>
      </w:tr>
      <w:tr w:rsidR="006257FB" w:rsidRPr="006257FB" w:rsidTr="0048586A">
        <w:trPr>
          <w:trHeight w:val="765"/>
        </w:trPr>
        <w:tc>
          <w:tcPr>
            <w:tcW w:w="5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44,48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147 994,81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74 698,20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57 216,61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315 503,37</w:t>
            </w: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10.5.2. Адресный перечень объектов муниципальной собственности, финансирование которых предусмотрено мероприятием 01.03 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01"/>
        <w:gridCol w:w="1065"/>
        <w:gridCol w:w="1358"/>
        <w:gridCol w:w="910"/>
        <w:gridCol w:w="1134"/>
        <w:gridCol w:w="2111"/>
        <w:gridCol w:w="855"/>
        <w:gridCol w:w="851"/>
        <w:gridCol w:w="850"/>
        <w:gridCol w:w="851"/>
        <w:gridCol w:w="850"/>
        <w:gridCol w:w="851"/>
        <w:gridCol w:w="1417"/>
      </w:tblGrid>
      <w:tr w:rsidR="006257FB" w:rsidRPr="006257FB" w:rsidTr="0048586A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Квартал, годы проектирования, строительства/ реконструкции объекта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1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sz w:val="2"/>
          <w:szCs w:val="2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01"/>
        <w:gridCol w:w="1065"/>
        <w:gridCol w:w="1358"/>
        <w:gridCol w:w="910"/>
        <w:gridCol w:w="8"/>
        <w:gridCol w:w="1126"/>
        <w:gridCol w:w="2111"/>
        <w:gridCol w:w="855"/>
        <w:gridCol w:w="851"/>
        <w:gridCol w:w="850"/>
        <w:gridCol w:w="851"/>
        <w:gridCol w:w="850"/>
        <w:gridCol w:w="851"/>
        <w:gridCol w:w="1417"/>
      </w:tblGrid>
      <w:tr w:rsidR="006257FB" w:rsidRPr="006257FB" w:rsidTr="0048586A">
        <w:trPr>
          <w:trHeight w:val="3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51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Детский сад на 320 мест по адресу: Московская область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.о</w:t>
            </w:r>
            <w:proofErr w:type="spell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Мытищи, восточнее д. </w:t>
            </w:r>
            <w:proofErr w:type="spell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Погорелки</w:t>
            </w:r>
            <w:proofErr w:type="spellEnd"/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420 820,00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420 820,00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212 669,00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208 151,00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9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399 779,00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202 036,00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197 743,00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8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21 041,00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10 633,00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Детское дошкольное учреждение на 290 ме</w:t>
            </w:r>
            <w:proofErr w:type="gram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 с пл</w:t>
            </w:r>
            <w:proofErr w:type="gram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авательным бассейном по адресу: Московская область, </w:t>
            </w:r>
            <w:proofErr w:type="spellStart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г.о</w:t>
            </w:r>
            <w:proofErr w:type="spellEnd"/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Мытищи, микрорайон №16, корпус № 57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1/2021-2/2022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357 760,35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357 760,35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257 760,35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11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339 872,32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244 872,32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16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17 888,03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12 888,03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666"/>
        </w:trPr>
        <w:tc>
          <w:tcPr>
            <w:tcW w:w="5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lang w:eastAsia="ru-RU"/>
              </w:rPr>
              <w:t>Всего по мероприятию: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778 580,35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470 429,35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208 151,00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7FB" w:rsidRPr="006257FB" w:rsidTr="0048586A">
        <w:trPr>
          <w:trHeight w:val="987"/>
        </w:trPr>
        <w:tc>
          <w:tcPr>
            <w:tcW w:w="5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739 651,32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446 908,32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197 743,00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7FB" w:rsidRPr="006257FB" w:rsidTr="0048586A">
        <w:trPr>
          <w:trHeight w:val="986"/>
        </w:trPr>
        <w:tc>
          <w:tcPr>
            <w:tcW w:w="5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38 929,03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23 521,03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10 408,00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10.5.3. Адресный перечень объектов муниципальной собственности, финансирование которых предусмотрено мероприятием 02.02 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08"/>
        <w:gridCol w:w="1134"/>
        <w:gridCol w:w="1275"/>
        <w:gridCol w:w="995"/>
        <w:gridCol w:w="1134"/>
        <w:gridCol w:w="1842"/>
        <w:gridCol w:w="855"/>
        <w:gridCol w:w="851"/>
        <w:gridCol w:w="851"/>
        <w:gridCol w:w="851"/>
        <w:gridCol w:w="851"/>
        <w:gridCol w:w="851"/>
        <w:gridCol w:w="1269"/>
      </w:tblGrid>
      <w:tr w:rsidR="006257FB" w:rsidRPr="006257FB" w:rsidTr="0048586A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Квартал, годы проектирования, строительства/ реконструкции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на 400 мест по адресу: Московская область,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6-14 (ПИР и строительство)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1/2020-4/2021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257FB" w:rsidRPr="006257FB" w:rsidTr="0048586A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Образовательное учреждение вместимостью 355 мест (начальная образовательная школа - 300 мест, детский сад – 55 мест) по адресу: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Мытищи, п. Вешки, ул. Северная (строительство, без ПИР)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1/2024-4/2025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174 452,80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104 671,70</w:t>
            </w:r>
          </w:p>
        </w:tc>
      </w:tr>
      <w:tr w:rsidR="006257FB" w:rsidRPr="006257FB" w:rsidTr="0048586A">
        <w:trPr>
          <w:trHeight w:val="123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104 671,70</w:t>
            </w:r>
          </w:p>
        </w:tc>
      </w:tr>
      <w:tr w:rsidR="006257FB" w:rsidRPr="006257FB" w:rsidTr="0048586A">
        <w:trPr>
          <w:trHeight w:val="613"/>
        </w:trPr>
        <w:tc>
          <w:tcPr>
            <w:tcW w:w="6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по мероприятию: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79 781,10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104 671,70</w:t>
            </w:r>
          </w:p>
        </w:tc>
      </w:tr>
      <w:tr w:rsidR="006257FB" w:rsidRPr="006257FB" w:rsidTr="0048586A">
        <w:trPr>
          <w:trHeight w:val="459"/>
        </w:trPr>
        <w:tc>
          <w:tcPr>
            <w:tcW w:w="6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79 781,10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69 781,10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104 671,70</w:t>
            </w: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10.5.4.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</w:t>
      </w:r>
      <w:proofErr w:type="gramEnd"/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.02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276"/>
        <w:gridCol w:w="850"/>
        <w:gridCol w:w="1134"/>
        <w:gridCol w:w="2127"/>
        <w:gridCol w:w="850"/>
        <w:gridCol w:w="851"/>
        <w:gridCol w:w="850"/>
        <w:gridCol w:w="851"/>
        <w:gridCol w:w="850"/>
        <w:gridCol w:w="851"/>
        <w:gridCol w:w="1275"/>
      </w:tblGrid>
      <w:tr w:rsidR="006257FB" w:rsidRPr="006257FB" w:rsidTr="0048586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Квартал, годы проектирования, строительства/ реконструкции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1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276"/>
        <w:gridCol w:w="850"/>
        <w:gridCol w:w="9"/>
        <w:gridCol w:w="1125"/>
        <w:gridCol w:w="2127"/>
        <w:gridCol w:w="850"/>
        <w:gridCol w:w="851"/>
        <w:gridCol w:w="850"/>
        <w:gridCol w:w="851"/>
        <w:gridCol w:w="850"/>
        <w:gridCol w:w="851"/>
        <w:gridCol w:w="1275"/>
      </w:tblGrid>
      <w:tr w:rsidR="006257FB" w:rsidRPr="006257FB" w:rsidTr="0048586A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66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Пристройка к МБОУ СОШ № 6 со спортивным залом, пищеблоком и кабинетами для дополнительного образования, г. Мытищи,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Новомытищинский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проспект, д. 38, в том числе ПИР 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1/2017-2/2025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526 706,60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3 285,99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278 869,61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11 664,55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787,56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266 417,50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244 551,00</w:t>
            </w:r>
          </w:p>
        </w:tc>
      </w:tr>
      <w:tr w:rsidR="006257FB" w:rsidRPr="006257FB" w:rsidTr="0048586A">
        <w:trPr>
          <w:trHeight w:val="742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1 521,91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166 661,53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2 491,60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164 169,93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150 695,51</w:t>
            </w:r>
          </w:p>
        </w:tc>
      </w:tr>
      <w:tr w:rsidR="006257FB" w:rsidRPr="006257FB" w:rsidTr="0048586A">
        <w:trPr>
          <w:trHeight w:val="994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1 763,51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108 386,32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6 138,75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102 247,57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93 855,50</w:t>
            </w:r>
          </w:p>
        </w:tc>
      </w:tr>
      <w:tr w:rsidR="006257FB" w:rsidRPr="006257FB" w:rsidTr="0048586A">
        <w:trPr>
          <w:trHeight w:val="659"/>
        </w:trPr>
        <w:tc>
          <w:tcPr>
            <w:tcW w:w="709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 том числе:</w:t>
            </w:r>
            <w:r w:rsidRPr="006257F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  <w:t>технологическое присоединение</w:t>
            </w:r>
          </w:p>
        </w:tc>
        <w:tc>
          <w:tcPr>
            <w:tcW w:w="1134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3 821,76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3 034,20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787,56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Средняя общеобразовательная школа на 1100 мест по адресу: </w:t>
            </w:r>
            <w:proofErr w:type="gram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Мытищи, д.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Сухарево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, ул. Школьная, стр. 18 (ПИР и строительство)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1/2024-2/2026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1 401 316,00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1 376 316,00</w:t>
            </w:r>
          </w:p>
        </w:tc>
      </w:tr>
      <w:tr w:rsidR="006257FB" w:rsidRPr="006257FB" w:rsidTr="0048586A">
        <w:trPr>
          <w:trHeight w:val="411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9 826,00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839 553,00</w:t>
            </w:r>
          </w:p>
        </w:tc>
      </w:tr>
      <w:tr w:rsidR="006257FB" w:rsidRPr="006257FB" w:rsidTr="0048586A">
        <w:trPr>
          <w:trHeight w:val="801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15 174,00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15 174,00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536 763,00</w:t>
            </w:r>
          </w:p>
        </w:tc>
      </w:tr>
      <w:tr w:rsidR="006257FB" w:rsidRPr="006257FB" w:rsidTr="0048586A">
        <w:trPr>
          <w:trHeight w:val="38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Мытищи, п. Нагорное (ПИР и строительство)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1/2024-2/2026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1 509 141,00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1 189 141,00</w:t>
            </w:r>
          </w:p>
        </w:tc>
      </w:tr>
      <w:tr w:rsidR="006257FB" w:rsidRPr="006257FB" w:rsidTr="0048586A">
        <w:trPr>
          <w:trHeight w:val="693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304 000,00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1 129 684,00</w:t>
            </w:r>
          </w:p>
        </w:tc>
      </w:tr>
      <w:tr w:rsidR="006257FB" w:rsidRPr="006257FB" w:rsidTr="0048586A">
        <w:trPr>
          <w:trHeight w:val="765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59 457,00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Строительство школы на 1100 мест по адресу: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Мытищи, восточнее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огорелки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2/2021-4/2023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1 290 345,00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1 290 345,00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390 345,00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570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874 853,94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530 029,80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344 824,14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832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415 491,06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69 970,20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45 520,86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2/2021-4/2024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1 553 756,70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1 553 756,70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773 320,09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477 931,34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667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971 094,65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1 562,50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483 325,06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298 707,09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582 656,78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937,50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289 995,03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179 224,25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886"/>
        </w:trPr>
        <w:tc>
          <w:tcPr>
            <w:tcW w:w="709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 том числе:</w:t>
            </w:r>
            <w:r w:rsidRPr="006257F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br/>
              <w:t xml:space="preserve">технологическое присоединение </w:t>
            </w:r>
          </w:p>
        </w:tc>
        <w:tc>
          <w:tcPr>
            <w:tcW w:w="1134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475"/>
        </w:trPr>
        <w:tc>
          <w:tcPr>
            <w:tcW w:w="709" w:type="dxa"/>
            <w:vMerge w:val="restart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Пристройка к МБОУ СОШ № 12  со спортивным залом, пищеблоком, актовым залом  и мастерскими для трудового обучения, по адресу: МО, г. Мытищи, ул. </w:t>
            </w:r>
            <w:proofErr w:type="gram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, д. 4А (ПИР и строительство)</w:t>
            </w:r>
          </w:p>
        </w:tc>
        <w:tc>
          <w:tcPr>
            <w:tcW w:w="1134" w:type="dxa"/>
            <w:vMerge w:val="restart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276" w:type="dxa"/>
            <w:vMerge w:val="restart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172 121,82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172 121,82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2 895,91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6 442,64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99 725,35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63 057,92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554"/>
        </w:trPr>
        <w:tc>
          <w:tcPr>
            <w:tcW w:w="709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886"/>
        </w:trPr>
        <w:tc>
          <w:tcPr>
            <w:tcW w:w="709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172 121,82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2 895,91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6 442,64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99 725,35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63 057,92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257FB" w:rsidRPr="006257FB" w:rsidTr="0048586A">
        <w:trPr>
          <w:trHeight w:val="300"/>
        </w:trPr>
        <w:tc>
          <w:tcPr>
            <w:tcW w:w="5821" w:type="dxa"/>
            <w:gridSpan w:val="6"/>
            <w:vMerge w:val="restart"/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по мероприятию: 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3 285,99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3 640 093,13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11 669,82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306 183,47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906 442,64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1 263 390,44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1 152 406,76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2 810 008,00</w:t>
            </w:r>
          </w:p>
        </w:tc>
      </w:tr>
      <w:tr w:rsidR="006257FB" w:rsidRPr="006257FB" w:rsidTr="0048586A">
        <w:trPr>
          <w:trHeight w:val="510"/>
        </w:trPr>
        <w:tc>
          <w:tcPr>
            <w:tcW w:w="5821" w:type="dxa"/>
            <w:gridSpan w:val="6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1 521,91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2 326 436,12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2 491,60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1 562,50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717 529,80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828 149,20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776 703,02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2 119 932,51</w:t>
            </w:r>
          </w:p>
        </w:tc>
      </w:tr>
      <w:tr w:rsidR="006257FB" w:rsidRPr="006257FB" w:rsidTr="0048586A">
        <w:trPr>
          <w:trHeight w:val="765"/>
        </w:trPr>
        <w:tc>
          <w:tcPr>
            <w:tcW w:w="5821" w:type="dxa"/>
            <w:gridSpan w:val="6"/>
            <w:vMerge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1 764,08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1 313 657,01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9 178,22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304 620,97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188 912,84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435 241,24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375 703,74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690 075,50</w:t>
            </w: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  <w:r w:rsidRPr="006257FB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  <w:t xml:space="preserve"> </w:t>
      </w: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10.5.5.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</w:t>
      </w:r>
      <w:proofErr w:type="gramEnd"/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.03 Подпрограммы 3 «Строительство (реконструкция) объектов образования»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418"/>
        <w:gridCol w:w="850"/>
        <w:gridCol w:w="9"/>
        <w:gridCol w:w="1125"/>
        <w:gridCol w:w="1985"/>
        <w:gridCol w:w="850"/>
        <w:gridCol w:w="851"/>
        <w:gridCol w:w="850"/>
        <w:gridCol w:w="851"/>
        <w:gridCol w:w="850"/>
        <w:gridCol w:w="851"/>
        <w:gridCol w:w="1134"/>
      </w:tblGrid>
      <w:tr w:rsidR="006257FB" w:rsidRPr="006257FB" w:rsidTr="0048586A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Квартал, годы проектирования, строительства/ реконструкции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Общеобразовательная школа на 1100 мест по адресу: Московская область, г. Мытищи,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25, </w:t>
            </w:r>
            <w:proofErr w:type="spellStart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Новомытищинский</w:t>
            </w:r>
            <w:proofErr w:type="spellEnd"/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проспект, д. 4 (ПИР и строительство)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1/2017-3/2020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1 262 213,44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420 126,30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842 087,14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842 087,14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272 001,54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394 302,62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394 302,62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79 830,99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446 556,87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446 556,87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 том числе:   </w:t>
            </w: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257F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проектно-изыскательские работы (корректировка проекта)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1 227,65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1 227,65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 том числе:   </w:t>
            </w: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257F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вынос инженерных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68 233,63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58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по мероприятию: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420 126,30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842 087,14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842 087,14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10"/>
        </w:trPr>
        <w:tc>
          <w:tcPr>
            <w:tcW w:w="58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272 001,54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394 302,62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394 302,62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65"/>
        </w:trPr>
        <w:tc>
          <w:tcPr>
            <w:tcW w:w="58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148 124,76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447 784,52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447 784,52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10.6. Адресный перечень объектов строительства (реконструкции) муниципальной собственности, финансирование которых предусмотрено Основным мероприятием 05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276"/>
        <w:gridCol w:w="850"/>
        <w:gridCol w:w="1134"/>
        <w:gridCol w:w="1843"/>
        <w:gridCol w:w="992"/>
        <w:gridCol w:w="851"/>
        <w:gridCol w:w="850"/>
        <w:gridCol w:w="851"/>
        <w:gridCol w:w="850"/>
        <w:gridCol w:w="851"/>
        <w:gridCol w:w="1276"/>
      </w:tblGrid>
      <w:tr w:rsidR="006257FB" w:rsidRPr="006257FB" w:rsidTr="0048586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50" w:right="-93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276"/>
        <w:gridCol w:w="850"/>
        <w:gridCol w:w="9"/>
        <w:gridCol w:w="1125"/>
        <w:gridCol w:w="1843"/>
        <w:gridCol w:w="992"/>
        <w:gridCol w:w="851"/>
        <w:gridCol w:w="850"/>
        <w:gridCol w:w="851"/>
        <w:gridCol w:w="850"/>
        <w:gridCol w:w="851"/>
        <w:gridCol w:w="1276"/>
      </w:tblGrid>
      <w:tr w:rsidR="006257FB" w:rsidRPr="006257FB" w:rsidTr="0048586A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г.п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Пироговский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, дер.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Пирогово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 (детский сад на 225 мест, 2016-2021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2016-2021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234 000,00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6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г.п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Пироговский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, пос. Мебельной фабрики (детский сад на 100 мест, 2018-2022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2018-2022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17А (детский сад на 200 мест, 2019-2022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2019-2022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17А (детский сад на 260 мест, 2022-2024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17А (детский сад на 200 мест, 2023-2024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8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17А (детский сад на 200 мест, 2023-2024 гг.)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36, 36А, 37 (реконструкция детского сада с созданием 51 места, 2021-2022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8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36, 36А, 37 (реконструкция детского сада с созданием 196 места, 2022-2024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8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в районе ул. </w:t>
            </w:r>
            <w:proofErr w:type="gram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Угольной</w:t>
            </w:r>
            <w:proofErr w:type="gram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 (детский сад на 200 мест, 2022-2025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2022-2025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8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19"/>
        </w:trPr>
        <w:tc>
          <w:tcPr>
            <w:tcW w:w="5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по мероприятию: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57FB" w:rsidRPr="006257FB" w:rsidTr="0048586A">
        <w:trPr>
          <w:trHeight w:val="710"/>
        </w:trPr>
        <w:tc>
          <w:tcPr>
            <w:tcW w:w="5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193 000,00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1 549 000,00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391 500,00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257FB" w:rsidRPr="006257FB" w:rsidRDefault="006257FB" w:rsidP="006257F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257FB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  <w:t>1</w:t>
      </w:r>
      <w:r w:rsidRPr="006257F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Данные подлежат уточнению по итогам 2019 финансового года в соответствии с отчетностью.</w:t>
      </w: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spacing w:after="0" w:line="240" w:lineRule="auto"/>
        <w:rPr>
          <w:b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10.7. Адресный перечень объектов строительства (реконструкции) муниципальной собственности, финансирование которых предусмотрено Основным мероприятием 06 Подпрограммы 3 «Строительство (реконструкция) объектов образования»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530"/>
        <w:gridCol w:w="1276"/>
        <w:gridCol w:w="850"/>
        <w:gridCol w:w="6"/>
        <w:gridCol w:w="1128"/>
        <w:gridCol w:w="1701"/>
        <w:gridCol w:w="850"/>
        <w:gridCol w:w="851"/>
        <w:gridCol w:w="850"/>
        <w:gridCol w:w="851"/>
        <w:gridCol w:w="850"/>
        <w:gridCol w:w="851"/>
        <w:gridCol w:w="1135"/>
      </w:tblGrid>
      <w:tr w:rsidR="006257FB" w:rsidRPr="006257FB" w:rsidTr="0048586A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50" w:right="-93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5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5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16 (общеобразовательная школа на 1050 мест, 2021-2022 гг.)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1050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1 030 000,00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1 030 000,00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1 030 000,00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17А (общеобразовательная школа на 1 735 мест, 2021-2023 гг.)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1735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3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1 735 000,00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36, 36А, 37 (общеобразовательная школа на 1 200 мест, 2021-2022 гг.)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4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ул. Мира,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мкр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2, 3 (общеобразовательная школа на 1 100 мест, 2021-2022 гг.)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1 320 000,00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330 000,00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5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. Мытищи, юго-западнее дер. </w:t>
            </w: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Болтино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 xml:space="preserve"> (общеобразовательная школа на 600 мест, 2019-2021 гг.)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2019-2021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57FB">
              <w:rPr>
                <w:rFonts w:ascii="Arial" w:hAnsi="Arial" w:cs="Arial"/>
                <w:b/>
                <w:sz w:val="20"/>
                <w:szCs w:val="20"/>
              </w:rPr>
              <w:t>г.о</w:t>
            </w:r>
            <w:proofErr w:type="spellEnd"/>
            <w:r w:rsidRPr="006257FB">
              <w:rPr>
                <w:rFonts w:ascii="Arial" w:hAnsi="Arial" w:cs="Arial"/>
                <w:b/>
                <w:sz w:val="20"/>
                <w:szCs w:val="20"/>
              </w:rPr>
              <w:t>. Мытищи, в районе ул. Угольная (общеобразовательная школа на 600 мест, 2021-2024 гг.)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2021-2024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599"/>
        </w:trPr>
        <w:tc>
          <w:tcPr>
            <w:tcW w:w="6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по мероприятию: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57FB" w:rsidRPr="006257FB" w:rsidTr="0048586A">
        <w:trPr>
          <w:trHeight w:val="693"/>
        </w:trPr>
        <w:tc>
          <w:tcPr>
            <w:tcW w:w="6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6 695 000,00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2 260 000,00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1 245 000,00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57FB" w:rsidRPr="006257FB" w:rsidRDefault="006257FB" w:rsidP="006257F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257FB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  <w:t>1</w:t>
      </w:r>
      <w:r w:rsidRPr="006257F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Данные подлежат уточнению по итогам 2019 финансового года в соответствии с отчетностью.</w:t>
      </w: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11. Подпрограмма 5 «Строительство (реконструкция) объектов физической культуры и спорта»</w:t>
      </w: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11.1. Паспорт Подпрограммы 5 «Строительство (реконструкция) объектов физической культуры и спорта»</w:t>
      </w: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2117"/>
        <w:gridCol w:w="1303"/>
        <w:gridCol w:w="1478"/>
        <w:gridCol w:w="1501"/>
        <w:gridCol w:w="1701"/>
        <w:gridCol w:w="1602"/>
        <w:gridCol w:w="1672"/>
      </w:tblGrid>
      <w:tr w:rsidR="006257FB" w:rsidRPr="006257FB" w:rsidTr="0048586A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Управление капитального строительства администрации городского округа Мытищи </w:t>
            </w:r>
          </w:p>
        </w:tc>
      </w:tr>
      <w:tr w:rsidR="006257FB" w:rsidRPr="006257FB" w:rsidTr="0048586A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257FB" w:rsidRPr="006257FB" w:rsidTr="0048586A">
        <w:trPr>
          <w:trHeight w:val="911"/>
        </w:trPr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6257FB" w:rsidRPr="006257FB" w:rsidTr="0048586A">
        <w:trPr>
          <w:trHeight w:val="839"/>
        </w:trPr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115 014,85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275 563,43</w:t>
            </w:r>
          </w:p>
        </w:tc>
      </w:tr>
      <w:tr w:rsidR="006257FB" w:rsidRPr="006257FB" w:rsidTr="0048586A">
        <w:trPr>
          <w:trHeight w:val="939"/>
        </w:trPr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FB" w:rsidRPr="006257FB" w:rsidRDefault="006257FB" w:rsidP="0048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257F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115 014,85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275 563,43</w:t>
            </w:r>
          </w:p>
        </w:tc>
      </w:tr>
    </w:tbl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11.2. Характеристика проблем, решаемых посредством мероприятий Подпрограммы 5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Подпрограмма 5 призвана,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sub_10143"/>
      <w:r w:rsidRPr="006257FB">
        <w:rPr>
          <w:rFonts w:ascii="Arial" w:hAnsi="Arial" w:cs="Arial"/>
          <w:b/>
          <w:sz w:val="20"/>
          <w:szCs w:val="20"/>
        </w:rPr>
        <w:t>11.3. 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рамах подпрограммы 5</w:t>
      </w:r>
    </w:p>
    <w:bookmarkEnd w:id="4"/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Своевременная реализация мероприятий Подпрограммы 5 позволит повысить обеспеченность жителей городского округа Мытищи основными типами спортивной инфраструктуры.</w:t>
      </w: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11.4. Перечень мероприятий Подпрограммы 5 «Строительство (реконструкция) объектов физической культуры и спорта»</w:t>
      </w:r>
    </w:p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1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2"/>
        <w:gridCol w:w="1942"/>
        <w:gridCol w:w="1744"/>
        <w:gridCol w:w="850"/>
        <w:gridCol w:w="851"/>
        <w:gridCol w:w="850"/>
        <w:gridCol w:w="851"/>
        <w:gridCol w:w="850"/>
        <w:gridCol w:w="851"/>
        <w:gridCol w:w="1134"/>
        <w:gridCol w:w="993"/>
      </w:tblGrid>
      <w:tr w:rsidR="006257FB" w:rsidRPr="006257FB" w:rsidTr="0048586A">
        <w:trPr>
          <w:trHeight w:val="9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Мероприятие Подпрограммы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Объём финансирования  мероприятия в году, предшествующему году начала реализации программы (тыс. руб.)*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за выполнение мероприятий Подпрограммы 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 5</w:t>
            </w:r>
          </w:p>
        </w:tc>
      </w:tr>
      <w:tr w:rsidR="006257FB" w:rsidRPr="006257FB" w:rsidTr="0048586A">
        <w:trPr>
          <w:trHeight w:val="1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257FB" w:rsidRPr="006257FB" w:rsidTr="0048586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01.</w:t>
            </w: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УКС администрации городского округа Мытищи, МКУ «УКС ЖКХ»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12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Мероприятие 01.02.</w:t>
            </w: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Строительство (реконструкция)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5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1062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77 124,40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275 563,43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115 014,85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57FB" w:rsidRPr="006257FB" w:rsidRDefault="006257FB" w:rsidP="006257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7FB" w:rsidRPr="006257FB" w:rsidRDefault="006257FB" w:rsidP="006257FB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7FB">
        <w:rPr>
          <w:rFonts w:ascii="Arial" w:hAnsi="Arial" w:cs="Arial"/>
          <w:b/>
          <w:sz w:val="20"/>
          <w:szCs w:val="20"/>
        </w:rPr>
        <w:t>11.5. Адресный перечень объектов муниципальной собственности, финансирование которых предусмотрено мероприятием 01.02  Подпрограммы 5 «Строительство (реконструкция) объектов физической культуры и спорта»</w:t>
      </w:r>
    </w:p>
    <w:p w:rsidR="006257FB" w:rsidRPr="006257FB" w:rsidRDefault="006257FB" w:rsidP="006257FB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00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00"/>
        <w:gridCol w:w="2123"/>
        <w:gridCol w:w="1023"/>
        <w:gridCol w:w="961"/>
        <w:gridCol w:w="1183"/>
        <w:gridCol w:w="992"/>
        <w:gridCol w:w="1276"/>
        <w:gridCol w:w="851"/>
        <w:gridCol w:w="883"/>
        <w:gridCol w:w="1101"/>
        <w:gridCol w:w="1134"/>
        <w:gridCol w:w="1148"/>
        <w:gridCol w:w="866"/>
        <w:gridCol w:w="1059"/>
      </w:tblGrid>
      <w:tr w:rsidR="006257FB" w:rsidRPr="006257FB" w:rsidTr="0048586A">
        <w:trPr>
          <w:trHeight w:val="7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Наименование объекта, адрес объекта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ind w:left="-50" w:right="-93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Предельная стоимость объекта</w:t>
            </w: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Профинансировано на 01.01.2020,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6257FB" w:rsidRPr="006257FB" w:rsidTr="0048586A">
        <w:trPr>
          <w:trHeight w:val="17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257FB" w:rsidRPr="006257FB" w:rsidTr="0048586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Строительство физкультурно-оздоровительного комплекса с универсальным спортивным залом по адресу: Московская область,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г.о</w:t>
            </w:r>
            <w:proofErr w:type="gram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ытищи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Марфино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 ул. Зеленая (ПИР и строительство)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201 397,85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201 397,85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61 397,85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269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201 397,85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61 397,85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182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технологическое присоединение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69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Строительство футбольного тренировочного поля с искусственным газонным покрытием, вспомогательными помещениями и трибунами по адресу: г. Мытищи,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25, </w:t>
            </w:r>
            <w:proofErr w:type="spellStart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Шараповский</w:t>
            </w:r>
            <w:proofErr w:type="spellEnd"/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карьер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198 051,94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123 886,36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74 165,58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53 617,00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188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123 886,36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74 165,58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53 617,00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57FB" w:rsidRPr="006257FB" w:rsidTr="0048586A">
        <w:trPr>
          <w:trHeight w:val="300"/>
        </w:trPr>
        <w:tc>
          <w:tcPr>
            <w:tcW w:w="5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57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123 914,66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275 563,43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115 014,85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7FB" w:rsidRPr="006257FB" w:rsidTr="0048586A">
        <w:trPr>
          <w:trHeight w:val="765"/>
        </w:trPr>
        <w:tc>
          <w:tcPr>
            <w:tcW w:w="5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123 914,66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275 563,43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20 548,58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115 014,85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7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FB" w:rsidRPr="006257FB" w:rsidRDefault="006257FB" w:rsidP="0048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5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57FB" w:rsidRPr="006257FB" w:rsidRDefault="006257FB" w:rsidP="006257F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ru-RU"/>
        </w:rPr>
      </w:pPr>
    </w:p>
    <w:p w:rsidR="006257FB" w:rsidRPr="006257FB" w:rsidRDefault="006257FB" w:rsidP="00625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421D" w:rsidRPr="006257FB" w:rsidRDefault="0031421D" w:rsidP="00C54D46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31421D" w:rsidRPr="006257FB" w:rsidSect="0020561E">
      <w:pgSz w:w="16838" w:h="11906" w:orient="landscape"/>
      <w:pgMar w:top="1134" w:right="567" w:bottom="1134" w:left="1134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BE" w:rsidRDefault="006B5BBE" w:rsidP="00AA0CBC">
      <w:pPr>
        <w:spacing w:after="0" w:line="240" w:lineRule="auto"/>
      </w:pPr>
      <w:r>
        <w:separator/>
      </w:r>
    </w:p>
  </w:endnote>
  <w:endnote w:type="continuationSeparator" w:id="0">
    <w:p w:rsidR="006B5BBE" w:rsidRDefault="006B5BBE" w:rsidP="00AA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BE" w:rsidRDefault="006B5BBE" w:rsidP="00AA0CBC">
      <w:pPr>
        <w:spacing w:after="0" w:line="240" w:lineRule="auto"/>
      </w:pPr>
      <w:r>
        <w:separator/>
      </w:r>
    </w:p>
  </w:footnote>
  <w:footnote w:type="continuationSeparator" w:id="0">
    <w:p w:rsidR="006B5BBE" w:rsidRDefault="006B5BBE" w:rsidP="00AA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090"/>
      <w:docPartObj>
        <w:docPartGallery w:val="Page Numbers (Top of Page)"/>
        <w:docPartUnique/>
      </w:docPartObj>
    </w:sdtPr>
    <w:sdtEndPr/>
    <w:sdtContent>
      <w:p w:rsidR="006B5BBE" w:rsidRDefault="004A5A5E">
        <w:pPr>
          <w:pStyle w:val="a4"/>
          <w:jc w:val="center"/>
        </w:pPr>
        <w:r>
          <w:fldChar w:fldCharType="begin"/>
        </w:r>
        <w:r w:rsidR="006E794B">
          <w:instrText>PAGE   \* MERGEFORMAT</w:instrText>
        </w:r>
        <w:r>
          <w:fldChar w:fldCharType="separate"/>
        </w:r>
        <w:r w:rsidR="006257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BBE" w:rsidRDefault="006B5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B45"/>
    <w:multiLevelType w:val="hybridMultilevel"/>
    <w:tmpl w:val="4A703688"/>
    <w:lvl w:ilvl="0" w:tplc="BF84A19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7DC"/>
    <w:multiLevelType w:val="hybridMultilevel"/>
    <w:tmpl w:val="D3C4A3EC"/>
    <w:lvl w:ilvl="0" w:tplc="707804A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C6E17"/>
    <w:multiLevelType w:val="hybridMultilevel"/>
    <w:tmpl w:val="93DE3318"/>
    <w:lvl w:ilvl="0" w:tplc="437419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B1E8E"/>
    <w:multiLevelType w:val="multilevel"/>
    <w:tmpl w:val="C8BC61E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112" w:hanging="1800"/>
      </w:pPr>
      <w:rPr>
        <w:rFonts w:hint="default"/>
      </w:rPr>
    </w:lvl>
  </w:abstractNum>
  <w:abstractNum w:abstractNumId="4">
    <w:nsid w:val="359B3CDF"/>
    <w:multiLevelType w:val="multilevel"/>
    <w:tmpl w:val="1B7853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77" w:hanging="1800"/>
      </w:pPr>
      <w:rPr>
        <w:rFonts w:hint="default"/>
      </w:rPr>
    </w:lvl>
  </w:abstractNum>
  <w:abstractNum w:abstractNumId="5">
    <w:nsid w:val="5C7712CB"/>
    <w:multiLevelType w:val="hybridMultilevel"/>
    <w:tmpl w:val="73DC4AEE"/>
    <w:lvl w:ilvl="0" w:tplc="7550F250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8072D"/>
    <w:multiLevelType w:val="multilevel"/>
    <w:tmpl w:val="B8BCA74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7">
    <w:nsid w:val="7C2E400F"/>
    <w:multiLevelType w:val="hybridMultilevel"/>
    <w:tmpl w:val="9D069F3E"/>
    <w:lvl w:ilvl="0" w:tplc="DE8EA9A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CBC"/>
    <w:rsid w:val="00006777"/>
    <w:rsid w:val="000536A4"/>
    <w:rsid w:val="000E1A2D"/>
    <w:rsid w:val="000F5930"/>
    <w:rsid w:val="00100540"/>
    <w:rsid w:val="0017563E"/>
    <w:rsid w:val="001A2483"/>
    <w:rsid w:val="0020561E"/>
    <w:rsid w:val="002C6F76"/>
    <w:rsid w:val="00305994"/>
    <w:rsid w:val="0031421D"/>
    <w:rsid w:val="003427D1"/>
    <w:rsid w:val="003B6C4A"/>
    <w:rsid w:val="004A5A5E"/>
    <w:rsid w:val="004A6E0A"/>
    <w:rsid w:val="00511E4A"/>
    <w:rsid w:val="00527669"/>
    <w:rsid w:val="00535349"/>
    <w:rsid w:val="006257FB"/>
    <w:rsid w:val="006B5BBE"/>
    <w:rsid w:val="006D2B1A"/>
    <w:rsid w:val="006E794B"/>
    <w:rsid w:val="00720070"/>
    <w:rsid w:val="00740B02"/>
    <w:rsid w:val="00801A10"/>
    <w:rsid w:val="008244CA"/>
    <w:rsid w:val="00861DCF"/>
    <w:rsid w:val="00882234"/>
    <w:rsid w:val="008F6262"/>
    <w:rsid w:val="00900CA0"/>
    <w:rsid w:val="00955017"/>
    <w:rsid w:val="009C1013"/>
    <w:rsid w:val="009C65C6"/>
    <w:rsid w:val="00A65598"/>
    <w:rsid w:val="00A70AB2"/>
    <w:rsid w:val="00AA0CBC"/>
    <w:rsid w:val="00AA1629"/>
    <w:rsid w:val="00AC543C"/>
    <w:rsid w:val="00B50B3F"/>
    <w:rsid w:val="00B67E3B"/>
    <w:rsid w:val="00C26F5C"/>
    <w:rsid w:val="00C32ABF"/>
    <w:rsid w:val="00C54D46"/>
    <w:rsid w:val="00D359E2"/>
    <w:rsid w:val="00D5732C"/>
    <w:rsid w:val="00D60E3D"/>
    <w:rsid w:val="00DA550D"/>
    <w:rsid w:val="00E637D4"/>
    <w:rsid w:val="00F13284"/>
    <w:rsid w:val="00F2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BC"/>
    <w:pPr>
      <w:ind w:left="720"/>
      <w:contextualSpacing/>
    </w:pPr>
  </w:style>
  <w:style w:type="paragraph" w:customStyle="1" w:styleId="ConsPlusNormal">
    <w:name w:val="ConsPlusNormal"/>
    <w:rsid w:val="00AA0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CBC"/>
  </w:style>
  <w:style w:type="paragraph" w:styleId="a6">
    <w:name w:val="footer"/>
    <w:basedOn w:val="a"/>
    <w:link w:val="a7"/>
    <w:uiPriority w:val="99"/>
    <w:unhideWhenUsed/>
    <w:rsid w:val="00AA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CBC"/>
  </w:style>
  <w:style w:type="paragraph" w:styleId="a8">
    <w:name w:val="Balloon Text"/>
    <w:basedOn w:val="a"/>
    <w:link w:val="a9"/>
    <w:uiPriority w:val="99"/>
    <w:semiHidden/>
    <w:unhideWhenUsed/>
    <w:rsid w:val="002C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37</Pages>
  <Words>8280</Words>
  <Characters>47198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Преина Юлия Викторовна</dc:creator>
  <cp:lastModifiedBy>Зенченко Наталья Васильевна</cp:lastModifiedBy>
  <cp:revision>23</cp:revision>
  <cp:lastPrinted>2019-11-05T07:40:00Z</cp:lastPrinted>
  <dcterms:created xsi:type="dcterms:W3CDTF">2019-11-01T11:01:00Z</dcterms:created>
  <dcterms:modified xsi:type="dcterms:W3CDTF">2021-06-30T09:43:00Z</dcterms:modified>
</cp:coreProperties>
</file>